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B59" w:rsidRPr="0069620B" w:rsidRDefault="00AE1B59" w:rsidP="00AE1B59">
      <w:pPr>
        <w:spacing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20B">
        <w:rPr>
          <w:rFonts w:ascii="Times New Roman" w:hAnsi="Times New Roman" w:cs="Times New Roman"/>
          <w:b/>
          <w:sz w:val="28"/>
          <w:szCs w:val="28"/>
        </w:rPr>
        <w:t>Муниципальное бюджетное учреждение дополнительного образования «Детская школа искусств № 18»</w:t>
      </w:r>
    </w:p>
    <w:p w:rsidR="00AE1B59" w:rsidRPr="0069620B" w:rsidRDefault="00AE1B59" w:rsidP="00AE1B59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AE1B59" w:rsidRPr="0069620B" w:rsidRDefault="00AE1B59" w:rsidP="00AE1B59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AE1B59" w:rsidRPr="0069620B" w:rsidRDefault="00AE1B59" w:rsidP="00AE1B59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AE1B59" w:rsidRPr="0069620B" w:rsidRDefault="00AE1B59" w:rsidP="00AE1B59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AE1B59" w:rsidRPr="0069620B" w:rsidRDefault="00AE1B59" w:rsidP="00AE1B5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20B">
        <w:rPr>
          <w:rFonts w:ascii="Times New Roman" w:hAnsi="Times New Roman" w:cs="Times New Roman"/>
          <w:b/>
          <w:sz w:val="28"/>
          <w:szCs w:val="28"/>
        </w:rPr>
        <w:t>ДОПОЛНИТЕЛЬНАЯ ПРЕДПРОФЕССИОНАЛЬНАЯ ОБЩЕОБРАЗОВАТЕЛЬНАЯ ПРОГРАММА В ОБЛАСТИ  МУЗЫКАЛЬНОГО ИСКУССТВА                                                  «ФОРТЕПИАНО»</w:t>
      </w:r>
    </w:p>
    <w:p w:rsidR="00AE1B59" w:rsidRPr="0069620B" w:rsidRDefault="00AE1B59" w:rsidP="00AE1B5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1B59" w:rsidRPr="0069620B" w:rsidRDefault="00AE1B59" w:rsidP="00AE1B5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20B">
        <w:rPr>
          <w:rFonts w:ascii="Times New Roman" w:hAnsi="Times New Roman" w:cs="Times New Roman"/>
          <w:b/>
          <w:sz w:val="28"/>
          <w:szCs w:val="28"/>
        </w:rPr>
        <w:t>Предметная область</w:t>
      </w:r>
    </w:p>
    <w:p w:rsidR="00AE1B59" w:rsidRPr="0069620B" w:rsidRDefault="00AE1B59" w:rsidP="00AE1B5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20B">
        <w:rPr>
          <w:rFonts w:ascii="Times New Roman" w:hAnsi="Times New Roman" w:cs="Times New Roman"/>
          <w:b/>
          <w:sz w:val="28"/>
          <w:szCs w:val="28"/>
        </w:rPr>
        <w:t>ПО.01. МУЗЫКАЛЬНОЕ ИСПОЛНИТЕЛЬСТВО</w:t>
      </w:r>
    </w:p>
    <w:p w:rsidR="00AE1B59" w:rsidRPr="0069620B" w:rsidRDefault="00AE1B59" w:rsidP="00AE1B59">
      <w:pPr>
        <w:spacing w:line="240" w:lineRule="auto"/>
        <w:jc w:val="center"/>
        <w:rPr>
          <w:rFonts w:ascii="Times New Roman" w:hAnsi="Times New Roman" w:cs="Times New Roman"/>
          <w:b/>
          <w:szCs w:val="36"/>
        </w:rPr>
      </w:pPr>
    </w:p>
    <w:p w:rsidR="00AE1B59" w:rsidRPr="0069620B" w:rsidRDefault="00AE1B59" w:rsidP="00AE1B59">
      <w:pPr>
        <w:spacing w:line="240" w:lineRule="auto"/>
        <w:jc w:val="center"/>
        <w:rPr>
          <w:rFonts w:ascii="Times New Roman" w:hAnsi="Times New Roman" w:cs="Times New Roman"/>
          <w:b/>
          <w:szCs w:val="36"/>
        </w:rPr>
      </w:pPr>
    </w:p>
    <w:p w:rsidR="00AE1B59" w:rsidRPr="0069620B" w:rsidRDefault="00AE1B59" w:rsidP="00AE1B59">
      <w:pPr>
        <w:spacing w:line="240" w:lineRule="auto"/>
        <w:jc w:val="center"/>
        <w:rPr>
          <w:rFonts w:ascii="Times New Roman" w:hAnsi="Times New Roman" w:cs="Times New Roman"/>
          <w:b/>
          <w:szCs w:val="36"/>
        </w:rPr>
      </w:pPr>
    </w:p>
    <w:p w:rsidR="00AE1B59" w:rsidRPr="0069620B" w:rsidRDefault="00AE1B59" w:rsidP="00AE1B59">
      <w:pPr>
        <w:spacing w:line="240" w:lineRule="auto"/>
        <w:jc w:val="center"/>
        <w:rPr>
          <w:rFonts w:ascii="Times New Roman" w:hAnsi="Times New Roman" w:cs="Times New Roman"/>
          <w:b/>
          <w:szCs w:val="36"/>
        </w:rPr>
      </w:pPr>
    </w:p>
    <w:p w:rsidR="00AE1B59" w:rsidRPr="0069620B" w:rsidRDefault="00AE1B59" w:rsidP="00AE1B59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9620B">
        <w:rPr>
          <w:rFonts w:ascii="Times New Roman" w:hAnsi="Times New Roman" w:cs="Times New Roman"/>
          <w:b/>
          <w:sz w:val="36"/>
          <w:szCs w:val="36"/>
        </w:rPr>
        <w:t>ПРОГРАММА</w:t>
      </w:r>
    </w:p>
    <w:p w:rsidR="00AE1B59" w:rsidRPr="0069620B" w:rsidRDefault="00AE1B59" w:rsidP="00AE1B59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9620B">
        <w:rPr>
          <w:rFonts w:ascii="Times New Roman" w:hAnsi="Times New Roman" w:cs="Times New Roman"/>
          <w:b/>
          <w:sz w:val="36"/>
          <w:szCs w:val="36"/>
        </w:rPr>
        <w:t xml:space="preserve">по учебному предмету </w:t>
      </w:r>
    </w:p>
    <w:p w:rsidR="00AE1B59" w:rsidRPr="0069620B" w:rsidRDefault="00AE1B59" w:rsidP="00AE1B59">
      <w:pPr>
        <w:spacing w:line="240" w:lineRule="auto"/>
        <w:jc w:val="center"/>
        <w:rPr>
          <w:rFonts w:ascii="Times New Roman" w:hAnsi="Times New Roman" w:cs="Times New Roman"/>
          <w:b/>
          <w:sz w:val="42"/>
          <w:szCs w:val="42"/>
        </w:rPr>
      </w:pPr>
      <w:r w:rsidRPr="0069620B">
        <w:rPr>
          <w:rFonts w:ascii="Times New Roman" w:hAnsi="Times New Roman" w:cs="Times New Roman"/>
          <w:b/>
          <w:sz w:val="42"/>
          <w:szCs w:val="42"/>
        </w:rPr>
        <w:t>ПО.01.УП.02. АНСАМБЛЬ</w:t>
      </w:r>
    </w:p>
    <w:p w:rsidR="00AE1B59" w:rsidRPr="0069620B" w:rsidRDefault="00AE1B59" w:rsidP="00AE1B59">
      <w:pPr>
        <w:ind w:firstLine="720"/>
        <w:jc w:val="both"/>
        <w:rPr>
          <w:rFonts w:ascii="Times New Roman" w:hAnsi="Times New Roman" w:cs="Times New Roman"/>
          <w:b/>
          <w:bCs/>
        </w:rPr>
      </w:pPr>
    </w:p>
    <w:p w:rsidR="00AE1B59" w:rsidRPr="0069620B" w:rsidRDefault="00AE1B59" w:rsidP="00AE1B59">
      <w:pPr>
        <w:pStyle w:val="ae"/>
        <w:spacing w:line="360" w:lineRule="auto"/>
        <w:ind w:firstLine="720"/>
        <w:jc w:val="center"/>
        <w:rPr>
          <w:b/>
          <w:sz w:val="28"/>
          <w:szCs w:val="28"/>
        </w:rPr>
      </w:pPr>
    </w:p>
    <w:p w:rsidR="00AE1B59" w:rsidRPr="0069620B" w:rsidRDefault="00AE1B59" w:rsidP="00AE1B59">
      <w:pPr>
        <w:pStyle w:val="ae"/>
        <w:spacing w:line="360" w:lineRule="auto"/>
        <w:ind w:firstLine="720"/>
        <w:jc w:val="center"/>
        <w:rPr>
          <w:b/>
          <w:sz w:val="28"/>
          <w:szCs w:val="28"/>
        </w:rPr>
      </w:pPr>
    </w:p>
    <w:p w:rsidR="00AE1B59" w:rsidRPr="0069620B" w:rsidRDefault="00AE1B59" w:rsidP="00AE1B59">
      <w:pPr>
        <w:autoSpaceDE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b/>
          <w:bCs/>
        </w:rPr>
      </w:pPr>
    </w:p>
    <w:p w:rsidR="00AE1B59" w:rsidRPr="0069620B" w:rsidRDefault="00AE1B59" w:rsidP="00AE1B59">
      <w:pPr>
        <w:autoSpaceDE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b/>
          <w:bCs/>
        </w:rPr>
      </w:pPr>
    </w:p>
    <w:p w:rsidR="00AE1B59" w:rsidRPr="0069620B" w:rsidRDefault="00AE1B59" w:rsidP="00AE1B59">
      <w:pPr>
        <w:autoSpaceDE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b/>
          <w:bCs/>
        </w:rPr>
      </w:pPr>
    </w:p>
    <w:p w:rsidR="00AE1B59" w:rsidRPr="0069620B" w:rsidRDefault="00AE1B59" w:rsidP="00AE1B59">
      <w:pPr>
        <w:autoSpaceDE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b/>
          <w:bCs/>
        </w:rPr>
      </w:pPr>
    </w:p>
    <w:p w:rsidR="00AE1B59" w:rsidRPr="0069620B" w:rsidRDefault="00AE1B59" w:rsidP="00AE1B59">
      <w:pPr>
        <w:autoSpaceDE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AE1B59" w:rsidRPr="0069620B" w:rsidRDefault="00AE1B59" w:rsidP="00AE1B59">
      <w:pPr>
        <w:autoSpaceDE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AE1B59" w:rsidRPr="0069620B" w:rsidRDefault="00AE1B59" w:rsidP="00AE1B59">
      <w:pPr>
        <w:pStyle w:val="Style4"/>
        <w:tabs>
          <w:tab w:val="left" w:pos="955"/>
        </w:tabs>
        <w:spacing w:line="360" w:lineRule="auto"/>
        <w:ind w:firstLine="0"/>
        <w:jc w:val="center"/>
        <w:rPr>
          <w:b/>
          <w:spacing w:val="-2"/>
          <w:sz w:val="28"/>
          <w:szCs w:val="28"/>
        </w:rPr>
      </w:pPr>
      <w:r w:rsidRPr="0069620B">
        <w:rPr>
          <w:b/>
          <w:sz w:val="28"/>
          <w:szCs w:val="28"/>
        </w:rPr>
        <w:t>Шенкурск</w:t>
      </w:r>
      <w:r w:rsidRPr="0069620B">
        <w:rPr>
          <w:b/>
          <w:spacing w:val="-2"/>
          <w:sz w:val="28"/>
          <w:szCs w:val="28"/>
        </w:rPr>
        <w:t xml:space="preserve"> 2013 г</w:t>
      </w:r>
    </w:p>
    <w:p w:rsidR="00AE1B59" w:rsidRPr="0069620B" w:rsidRDefault="00374063" w:rsidP="00AE1B59">
      <w:pPr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AE1B59" w:rsidRPr="0069620B">
        <w:rPr>
          <w:rFonts w:ascii="Times New Roman" w:hAnsi="Times New Roman" w:cs="Times New Roman"/>
          <w:sz w:val="28"/>
          <w:szCs w:val="28"/>
        </w:rPr>
        <w:t>Разработчики:</w:t>
      </w:r>
    </w:p>
    <w:p w:rsidR="00AE1B59" w:rsidRPr="0069620B" w:rsidRDefault="00AE1B59" w:rsidP="00AE1B59">
      <w:pPr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b/>
          <w:sz w:val="28"/>
          <w:szCs w:val="28"/>
        </w:rPr>
        <w:t>Е.В.Лукина</w:t>
      </w:r>
      <w:r w:rsidRPr="0069620B">
        <w:rPr>
          <w:rFonts w:ascii="Times New Roman" w:hAnsi="Times New Roman" w:cs="Times New Roman"/>
          <w:sz w:val="28"/>
          <w:szCs w:val="28"/>
        </w:rPr>
        <w:t>, преподаватель Муниципального бюджетного учреждения д</w:t>
      </w:r>
      <w:r w:rsidRPr="0069620B">
        <w:rPr>
          <w:rFonts w:ascii="Times New Roman" w:hAnsi="Times New Roman" w:cs="Times New Roman"/>
          <w:sz w:val="28"/>
          <w:szCs w:val="28"/>
        </w:rPr>
        <w:t>о</w:t>
      </w:r>
      <w:r w:rsidRPr="0069620B">
        <w:rPr>
          <w:rFonts w:ascii="Times New Roman" w:hAnsi="Times New Roman" w:cs="Times New Roman"/>
          <w:sz w:val="28"/>
          <w:szCs w:val="28"/>
        </w:rPr>
        <w:t>полнительного образования «Детская школа искусств № 18»</w:t>
      </w:r>
    </w:p>
    <w:p w:rsidR="00AE1B59" w:rsidRPr="0069620B" w:rsidRDefault="00AE1B59" w:rsidP="00AE1B59">
      <w:pPr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Рецензент: </w:t>
      </w:r>
    </w:p>
    <w:p w:rsidR="00AE1B59" w:rsidRPr="0069620B" w:rsidRDefault="00AE1B59" w:rsidP="00AE1B59">
      <w:pPr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b/>
          <w:sz w:val="28"/>
          <w:szCs w:val="28"/>
        </w:rPr>
        <w:t>С.И.Ершова</w:t>
      </w:r>
      <w:r w:rsidRPr="0069620B">
        <w:rPr>
          <w:rFonts w:ascii="Times New Roman" w:hAnsi="Times New Roman" w:cs="Times New Roman"/>
          <w:sz w:val="28"/>
          <w:szCs w:val="28"/>
        </w:rPr>
        <w:t>, старший методист ГБОУ СПО АО «Архангельский музыкал</w:t>
      </w:r>
      <w:r w:rsidRPr="0069620B">
        <w:rPr>
          <w:rFonts w:ascii="Times New Roman" w:hAnsi="Times New Roman" w:cs="Times New Roman"/>
          <w:sz w:val="28"/>
          <w:szCs w:val="28"/>
        </w:rPr>
        <w:t>ь</w:t>
      </w:r>
      <w:r w:rsidRPr="0069620B">
        <w:rPr>
          <w:rFonts w:ascii="Times New Roman" w:hAnsi="Times New Roman" w:cs="Times New Roman"/>
          <w:sz w:val="28"/>
          <w:szCs w:val="28"/>
        </w:rPr>
        <w:t>ный колледж»</w:t>
      </w:r>
    </w:p>
    <w:p w:rsidR="00374063" w:rsidRPr="0069620B" w:rsidRDefault="00374063" w:rsidP="00AE1B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4063" w:rsidRPr="0069620B" w:rsidRDefault="00374063" w:rsidP="003740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B13" w:rsidRPr="0069620B" w:rsidRDefault="00620B13" w:rsidP="003740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B13" w:rsidRPr="0069620B" w:rsidRDefault="00620B13" w:rsidP="003740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B13" w:rsidRPr="0069620B" w:rsidRDefault="00620B13" w:rsidP="003740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B13" w:rsidRPr="0069620B" w:rsidRDefault="00620B13" w:rsidP="003740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B13" w:rsidRPr="0069620B" w:rsidRDefault="00620B13" w:rsidP="003740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B13" w:rsidRPr="0069620B" w:rsidRDefault="00620B13" w:rsidP="003740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B13" w:rsidRPr="0069620B" w:rsidRDefault="00620B13" w:rsidP="003740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B13" w:rsidRPr="0069620B" w:rsidRDefault="00620B13" w:rsidP="003740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B13" w:rsidRPr="0069620B" w:rsidRDefault="00620B13" w:rsidP="003740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B13" w:rsidRPr="0069620B" w:rsidRDefault="00620B13" w:rsidP="003740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B13" w:rsidRPr="0069620B" w:rsidRDefault="00620B13" w:rsidP="003740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B13" w:rsidRPr="0069620B" w:rsidRDefault="00620B13" w:rsidP="003740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B13" w:rsidRPr="0069620B" w:rsidRDefault="00620B13" w:rsidP="003740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B13" w:rsidRPr="0069620B" w:rsidRDefault="00620B13" w:rsidP="003740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B13" w:rsidRPr="0069620B" w:rsidRDefault="00620B13" w:rsidP="003740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B13" w:rsidRPr="0069620B" w:rsidRDefault="00620B13" w:rsidP="003740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B13" w:rsidRPr="0069620B" w:rsidRDefault="00620B13" w:rsidP="003740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B13" w:rsidRPr="0069620B" w:rsidRDefault="00620B13" w:rsidP="003740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B13" w:rsidRPr="0069620B" w:rsidRDefault="00620B13" w:rsidP="003740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B13" w:rsidRPr="0069620B" w:rsidRDefault="00620B13" w:rsidP="003740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B13" w:rsidRPr="0069620B" w:rsidRDefault="00620B13" w:rsidP="003740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B13" w:rsidRPr="0069620B" w:rsidRDefault="00620B13" w:rsidP="003740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B13" w:rsidRPr="0069620B" w:rsidRDefault="00620B13" w:rsidP="003740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B13" w:rsidRPr="0069620B" w:rsidRDefault="00620B13" w:rsidP="003740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B13" w:rsidRPr="0069620B" w:rsidRDefault="00620B13" w:rsidP="003740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B13" w:rsidRPr="0069620B" w:rsidRDefault="00620B13" w:rsidP="003740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B13" w:rsidRPr="0069620B" w:rsidRDefault="00620B13" w:rsidP="003740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B13" w:rsidRPr="0069620B" w:rsidRDefault="00620B13" w:rsidP="003740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0B13" w:rsidRPr="0069620B" w:rsidRDefault="00620B13" w:rsidP="003740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9620B" w:rsidRDefault="0069620B" w:rsidP="003740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9620B" w:rsidRDefault="0069620B" w:rsidP="003740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9620B" w:rsidRPr="0069620B" w:rsidRDefault="0069620B" w:rsidP="003740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9620B" w:rsidRPr="0069620B" w:rsidRDefault="0069620B" w:rsidP="003740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74063" w:rsidRPr="0069620B" w:rsidRDefault="00374063" w:rsidP="003740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4F35" w:rsidRPr="0069620B" w:rsidRDefault="00984F35" w:rsidP="00AE1B5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620B">
        <w:rPr>
          <w:rFonts w:ascii="Times New Roman" w:hAnsi="Times New Roman" w:cs="Times New Roman"/>
          <w:b/>
          <w:sz w:val="32"/>
          <w:szCs w:val="32"/>
        </w:rPr>
        <w:lastRenderedPageBreak/>
        <w:t>Структура программы учебного предмета</w:t>
      </w:r>
    </w:p>
    <w:p w:rsidR="00984F35" w:rsidRPr="0069620B" w:rsidRDefault="00984F35" w:rsidP="00984F3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84F35" w:rsidRPr="0069620B" w:rsidRDefault="00984F35" w:rsidP="00984F35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69620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984F35" w:rsidRPr="0069620B" w:rsidRDefault="00984F35" w:rsidP="00984F35">
      <w:pPr>
        <w:pStyle w:val="a3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69620B">
        <w:rPr>
          <w:rFonts w:ascii="Times New Roman" w:hAnsi="Times New Roman" w:cs="Times New Roman"/>
          <w:i/>
          <w:sz w:val="28"/>
          <w:szCs w:val="28"/>
        </w:rPr>
        <w:t>- Характеристика учебного предмета, его место и роль в образовательном процессе;</w:t>
      </w:r>
    </w:p>
    <w:p w:rsidR="00984F35" w:rsidRPr="0069620B" w:rsidRDefault="00984F35" w:rsidP="00984F35">
      <w:pPr>
        <w:pStyle w:val="a3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69620B">
        <w:rPr>
          <w:rFonts w:ascii="Times New Roman" w:hAnsi="Times New Roman" w:cs="Times New Roman"/>
          <w:i/>
          <w:sz w:val="28"/>
          <w:szCs w:val="28"/>
        </w:rPr>
        <w:t>- Срок реализации учебного предмета;</w:t>
      </w:r>
    </w:p>
    <w:p w:rsidR="00984F35" w:rsidRPr="0069620B" w:rsidRDefault="00984F35" w:rsidP="00984F35">
      <w:pPr>
        <w:pStyle w:val="a3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69620B">
        <w:rPr>
          <w:rFonts w:ascii="Times New Roman" w:hAnsi="Times New Roman" w:cs="Times New Roman"/>
          <w:i/>
          <w:sz w:val="28"/>
          <w:szCs w:val="28"/>
        </w:rPr>
        <w:t>- Объём учебного времени, предусмотренный учебным планом образовательного учреждения на реализацию учебного предмета;</w:t>
      </w:r>
    </w:p>
    <w:p w:rsidR="00984F35" w:rsidRPr="0069620B" w:rsidRDefault="00984F35" w:rsidP="00984F35">
      <w:pPr>
        <w:pStyle w:val="a3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69620B">
        <w:rPr>
          <w:rFonts w:ascii="Times New Roman" w:hAnsi="Times New Roman" w:cs="Times New Roman"/>
          <w:i/>
          <w:sz w:val="28"/>
          <w:szCs w:val="28"/>
        </w:rPr>
        <w:t>- Форма проведения учебных аудиторных занятий;</w:t>
      </w:r>
    </w:p>
    <w:p w:rsidR="00984F35" w:rsidRPr="0069620B" w:rsidRDefault="00984F35" w:rsidP="00984F35">
      <w:pPr>
        <w:pStyle w:val="a3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69620B">
        <w:rPr>
          <w:rFonts w:ascii="Times New Roman" w:hAnsi="Times New Roman" w:cs="Times New Roman"/>
          <w:i/>
          <w:sz w:val="28"/>
          <w:szCs w:val="28"/>
        </w:rPr>
        <w:t>- Цели и задачи учебного предмета;</w:t>
      </w:r>
    </w:p>
    <w:p w:rsidR="00984F35" w:rsidRPr="0069620B" w:rsidRDefault="00984F35" w:rsidP="00984F35">
      <w:pPr>
        <w:pStyle w:val="a3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69620B">
        <w:rPr>
          <w:rFonts w:ascii="Times New Roman" w:hAnsi="Times New Roman" w:cs="Times New Roman"/>
          <w:i/>
          <w:sz w:val="28"/>
          <w:szCs w:val="28"/>
        </w:rPr>
        <w:t>- Обоснование структуры программы учебного предмета;</w:t>
      </w:r>
    </w:p>
    <w:p w:rsidR="00984F35" w:rsidRPr="0069620B" w:rsidRDefault="00984F35" w:rsidP="00984F35">
      <w:pPr>
        <w:pStyle w:val="a3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69620B">
        <w:rPr>
          <w:rFonts w:ascii="Times New Roman" w:hAnsi="Times New Roman" w:cs="Times New Roman"/>
          <w:i/>
          <w:sz w:val="28"/>
          <w:szCs w:val="28"/>
        </w:rPr>
        <w:t>- Методы обучения;</w:t>
      </w:r>
    </w:p>
    <w:p w:rsidR="00984F35" w:rsidRPr="0069620B" w:rsidRDefault="00984F35" w:rsidP="00984F35">
      <w:pPr>
        <w:pStyle w:val="a3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69620B">
        <w:rPr>
          <w:rFonts w:ascii="Times New Roman" w:hAnsi="Times New Roman" w:cs="Times New Roman"/>
          <w:i/>
          <w:sz w:val="28"/>
          <w:szCs w:val="28"/>
        </w:rPr>
        <w:t>- Описание материально-технических условий реализации учебного предмета;</w:t>
      </w:r>
    </w:p>
    <w:p w:rsidR="00984F35" w:rsidRPr="0069620B" w:rsidRDefault="00984F35" w:rsidP="00984F35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984F35" w:rsidRPr="0069620B" w:rsidRDefault="00984F35" w:rsidP="00984F35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69620B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984F35" w:rsidRPr="0069620B" w:rsidRDefault="00984F35" w:rsidP="00984F35">
      <w:pPr>
        <w:pStyle w:val="a3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69620B">
        <w:rPr>
          <w:rFonts w:ascii="Times New Roman" w:hAnsi="Times New Roman" w:cs="Times New Roman"/>
          <w:i/>
          <w:sz w:val="28"/>
          <w:szCs w:val="28"/>
        </w:rPr>
        <w:t>– Сведения о затратах учебного времени;</w:t>
      </w:r>
    </w:p>
    <w:p w:rsidR="00984F35" w:rsidRPr="0069620B" w:rsidRDefault="00984F35" w:rsidP="00984F3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69620B">
        <w:rPr>
          <w:rFonts w:ascii="Times New Roman" w:hAnsi="Times New Roman" w:cs="Times New Roman"/>
          <w:i/>
          <w:sz w:val="28"/>
          <w:szCs w:val="28"/>
        </w:rPr>
        <w:t xml:space="preserve">      – Годовые требования по классам;</w:t>
      </w:r>
    </w:p>
    <w:p w:rsidR="00984F35" w:rsidRPr="0069620B" w:rsidRDefault="00984F35" w:rsidP="00984F35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69620B">
        <w:rPr>
          <w:rFonts w:ascii="Times New Roman" w:hAnsi="Times New Roman" w:cs="Times New Roman"/>
          <w:b/>
          <w:sz w:val="28"/>
          <w:szCs w:val="28"/>
        </w:rPr>
        <w:t>Требования к уровню подготовки обучающихся</w:t>
      </w:r>
    </w:p>
    <w:p w:rsidR="00984F35" w:rsidRPr="0069620B" w:rsidRDefault="00984F35" w:rsidP="00984F35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69620B">
        <w:rPr>
          <w:rFonts w:ascii="Times New Roman" w:hAnsi="Times New Roman" w:cs="Times New Roman"/>
          <w:b/>
          <w:sz w:val="28"/>
          <w:szCs w:val="28"/>
        </w:rPr>
        <w:t>Формы и методы контроля, система оценок</w:t>
      </w:r>
    </w:p>
    <w:p w:rsidR="00984F35" w:rsidRPr="0069620B" w:rsidRDefault="00984F35" w:rsidP="00984F3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69620B">
        <w:rPr>
          <w:rFonts w:ascii="Times New Roman" w:hAnsi="Times New Roman" w:cs="Times New Roman"/>
          <w:i/>
          <w:sz w:val="28"/>
          <w:szCs w:val="28"/>
        </w:rPr>
        <w:t xml:space="preserve">      - Аттестация: цели, виды, форма, содержание;</w:t>
      </w:r>
    </w:p>
    <w:p w:rsidR="00984F35" w:rsidRPr="0069620B" w:rsidRDefault="00984F35" w:rsidP="00984F3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69620B">
        <w:rPr>
          <w:rFonts w:ascii="Times New Roman" w:hAnsi="Times New Roman" w:cs="Times New Roman"/>
          <w:i/>
          <w:sz w:val="28"/>
          <w:szCs w:val="28"/>
        </w:rPr>
        <w:t xml:space="preserve">      - Критерии оценки;</w:t>
      </w:r>
    </w:p>
    <w:p w:rsidR="00984F35" w:rsidRPr="0069620B" w:rsidRDefault="00984F35" w:rsidP="00984F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4F35" w:rsidRPr="0069620B" w:rsidRDefault="00984F35" w:rsidP="00984F35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69620B">
        <w:rPr>
          <w:rFonts w:ascii="Times New Roman" w:hAnsi="Times New Roman" w:cs="Times New Roman"/>
          <w:b/>
          <w:sz w:val="28"/>
          <w:szCs w:val="28"/>
        </w:rPr>
        <w:t>Методическое обеспечение учебного процесса</w:t>
      </w:r>
    </w:p>
    <w:p w:rsidR="00984F35" w:rsidRPr="0069620B" w:rsidRDefault="00984F35" w:rsidP="00984F35">
      <w:pPr>
        <w:pStyle w:val="a3"/>
        <w:ind w:left="426"/>
        <w:rPr>
          <w:rFonts w:ascii="Times New Roman" w:hAnsi="Times New Roman" w:cs="Times New Roman"/>
          <w:i/>
          <w:sz w:val="28"/>
          <w:szCs w:val="28"/>
        </w:rPr>
      </w:pPr>
      <w:r w:rsidRPr="0069620B">
        <w:rPr>
          <w:rFonts w:ascii="Times New Roman" w:hAnsi="Times New Roman" w:cs="Times New Roman"/>
          <w:i/>
          <w:sz w:val="28"/>
          <w:szCs w:val="28"/>
        </w:rPr>
        <w:t>- Методические рекомендации педагогическим работникам;</w:t>
      </w:r>
    </w:p>
    <w:p w:rsidR="00984F35" w:rsidRPr="0069620B" w:rsidRDefault="00984F35" w:rsidP="00984F35">
      <w:pPr>
        <w:pStyle w:val="a3"/>
        <w:ind w:left="426"/>
        <w:rPr>
          <w:rFonts w:ascii="Times New Roman" w:hAnsi="Times New Roman" w:cs="Times New Roman"/>
          <w:i/>
          <w:sz w:val="28"/>
          <w:szCs w:val="28"/>
        </w:rPr>
      </w:pPr>
      <w:r w:rsidRPr="0069620B">
        <w:rPr>
          <w:rFonts w:ascii="Times New Roman" w:hAnsi="Times New Roman" w:cs="Times New Roman"/>
          <w:i/>
          <w:sz w:val="28"/>
          <w:szCs w:val="28"/>
        </w:rPr>
        <w:t>- Рекомендации по организации самостоятельной работы обучающихся;</w:t>
      </w:r>
    </w:p>
    <w:p w:rsidR="00984F35" w:rsidRPr="0069620B" w:rsidRDefault="00984F35" w:rsidP="00984F35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984F35" w:rsidRPr="0069620B" w:rsidRDefault="00984F35" w:rsidP="00984F35">
      <w:pPr>
        <w:pStyle w:val="a3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69620B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69620B">
        <w:rPr>
          <w:rFonts w:ascii="Times New Roman" w:hAnsi="Times New Roman" w:cs="Times New Roman"/>
          <w:b/>
          <w:sz w:val="28"/>
          <w:szCs w:val="28"/>
        </w:rPr>
        <w:t>.      Списки рекомендуемой нотной  и методической литературы</w:t>
      </w:r>
    </w:p>
    <w:p w:rsidR="00984F35" w:rsidRPr="0069620B" w:rsidRDefault="00984F35" w:rsidP="00984F35">
      <w:pPr>
        <w:pStyle w:val="a3"/>
        <w:ind w:left="426"/>
        <w:rPr>
          <w:rFonts w:ascii="Times New Roman" w:hAnsi="Times New Roman" w:cs="Times New Roman"/>
          <w:i/>
          <w:sz w:val="28"/>
          <w:szCs w:val="28"/>
        </w:rPr>
      </w:pPr>
      <w:r w:rsidRPr="0069620B">
        <w:rPr>
          <w:rFonts w:ascii="Times New Roman" w:hAnsi="Times New Roman" w:cs="Times New Roman"/>
          <w:i/>
          <w:sz w:val="28"/>
          <w:szCs w:val="28"/>
        </w:rPr>
        <w:t>- Список рекомендуемой нотной  литературы;</w:t>
      </w:r>
    </w:p>
    <w:p w:rsidR="00984F35" w:rsidRPr="0069620B" w:rsidRDefault="00984F35" w:rsidP="00984F35">
      <w:pPr>
        <w:pStyle w:val="a3"/>
        <w:ind w:left="426"/>
        <w:rPr>
          <w:rFonts w:ascii="Times New Roman" w:hAnsi="Times New Roman" w:cs="Times New Roman"/>
          <w:i/>
          <w:sz w:val="28"/>
          <w:szCs w:val="28"/>
        </w:rPr>
      </w:pPr>
      <w:r w:rsidRPr="0069620B">
        <w:rPr>
          <w:rFonts w:ascii="Times New Roman" w:hAnsi="Times New Roman" w:cs="Times New Roman"/>
          <w:i/>
          <w:sz w:val="28"/>
          <w:szCs w:val="28"/>
        </w:rPr>
        <w:t>- Список рекомендуемой методической литературы.</w:t>
      </w:r>
    </w:p>
    <w:p w:rsidR="00984F35" w:rsidRPr="0069620B" w:rsidRDefault="00984F35" w:rsidP="00984F35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984F35" w:rsidRPr="0069620B" w:rsidRDefault="00984F35" w:rsidP="00984F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F35" w:rsidRPr="0069620B" w:rsidRDefault="00984F35" w:rsidP="00984F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F35" w:rsidRPr="0069620B" w:rsidRDefault="00984F35" w:rsidP="00984F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F35" w:rsidRPr="0069620B" w:rsidRDefault="00984F35" w:rsidP="00984F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F35" w:rsidRPr="0069620B" w:rsidRDefault="00984F35" w:rsidP="00984F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F35" w:rsidRPr="0069620B" w:rsidRDefault="00984F35" w:rsidP="00984F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F35" w:rsidRPr="0069620B" w:rsidRDefault="00984F35" w:rsidP="00984F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F35" w:rsidRPr="0069620B" w:rsidRDefault="00984F35" w:rsidP="00984F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F35" w:rsidRPr="0069620B" w:rsidRDefault="00984F35" w:rsidP="00984F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6707" w:rsidRPr="0069620B" w:rsidRDefault="00F86707" w:rsidP="00984F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6707" w:rsidRPr="0069620B" w:rsidRDefault="00F86707" w:rsidP="00984F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F35" w:rsidRPr="0069620B" w:rsidRDefault="00984F35" w:rsidP="00AE1B5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E1B59" w:rsidRPr="0069620B" w:rsidRDefault="00AE1B59" w:rsidP="00AE1B5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9620B" w:rsidRDefault="0069620B" w:rsidP="00AE1B5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9620B" w:rsidRPr="0069620B" w:rsidRDefault="0069620B" w:rsidP="00AE1B5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84F35" w:rsidRDefault="00984F35" w:rsidP="00984F3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620B">
        <w:rPr>
          <w:rFonts w:ascii="Times New Roman" w:hAnsi="Times New Roman" w:cs="Times New Roman"/>
          <w:b/>
          <w:sz w:val="32"/>
          <w:szCs w:val="32"/>
          <w:lang w:val="en-US"/>
        </w:rPr>
        <w:lastRenderedPageBreak/>
        <w:t>I</w:t>
      </w:r>
      <w:r w:rsidRPr="0069620B">
        <w:rPr>
          <w:rFonts w:ascii="Times New Roman" w:hAnsi="Times New Roman" w:cs="Times New Roman"/>
          <w:b/>
          <w:sz w:val="32"/>
          <w:szCs w:val="32"/>
        </w:rPr>
        <w:t>.Пояснительная записка</w:t>
      </w:r>
    </w:p>
    <w:p w:rsidR="0069620B" w:rsidRPr="0069620B" w:rsidRDefault="0069620B" w:rsidP="00984F35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84F35" w:rsidRPr="0069620B" w:rsidRDefault="00984F35" w:rsidP="00984F35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69620B">
        <w:rPr>
          <w:rFonts w:ascii="Times New Roman" w:hAnsi="Times New Roman" w:cs="Times New Roman"/>
          <w:b/>
          <w:i/>
          <w:sz w:val="28"/>
          <w:szCs w:val="28"/>
        </w:rPr>
        <w:t>1. Характеристика учебного предмета, его роль в образовательном процессе</w:t>
      </w:r>
    </w:p>
    <w:p w:rsidR="00984F35" w:rsidRPr="0069620B" w:rsidRDefault="00984F35" w:rsidP="00A269D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         Программа учебного пр</w:t>
      </w:r>
      <w:r w:rsidR="00A269DE" w:rsidRPr="0069620B">
        <w:rPr>
          <w:rFonts w:ascii="Times New Roman" w:hAnsi="Times New Roman" w:cs="Times New Roman"/>
          <w:sz w:val="28"/>
          <w:szCs w:val="28"/>
        </w:rPr>
        <w:t>едмета «Ансамбль</w:t>
      </w:r>
      <w:r w:rsidRPr="0069620B">
        <w:rPr>
          <w:rFonts w:ascii="Times New Roman" w:hAnsi="Times New Roman" w:cs="Times New Roman"/>
          <w:sz w:val="28"/>
          <w:szCs w:val="28"/>
        </w:rPr>
        <w:t>» разработана на основе и с учётом федеральных государственных требований, утверждённых приказом Министерства культуры Российской Федерации № 163 от 12 марта 2012 года, к дополнительной предпрофессиональной общеобразовательной программе в области музыкального искусства «Фортепиано».</w:t>
      </w:r>
    </w:p>
    <w:p w:rsidR="00984F35" w:rsidRPr="0069620B" w:rsidRDefault="00A269DE" w:rsidP="00A269D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         </w:t>
      </w:r>
      <w:r w:rsidR="00984F35" w:rsidRPr="0069620B">
        <w:rPr>
          <w:rFonts w:ascii="Times New Roman" w:hAnsi="Times New Roman" w:cs="Times New Roman"/>
          <w:sz w:val="28"/>
          <w:szCs w:val="28"/>
        </w:rPr>
        <w:t>Представленная программа предполагает знакомство с предметом и освоение навыков игры в фортепианном ансамбле с 4 по 7 класс (с учётом первоначального опыта, полученного в классе по специальности с 1 по 3 класс). А также включает программные требования дополнительного года обучения (9 класс) для поступающих в профессиональные образовательные учреждения.</w:t>
      </w:r>
    </w:p>
    <w:p w:rsidR="00984F35" w:rsidRPr="0069620B" w:rsidRDefault="00A269DE" w:rsidP="00A269D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        </w:t>
      </w:r>
      <w:r w:rsidR="00984F35" w:rsidRPr="0069620B">
        <w:rPr>
          <w:rFonts w:ascii="Times New Roman" w:hAnsi="Times New Roman" w:cs="Times New Roman"/>
          <w:sz w:val="28"/>
          <w:szCs w:val="28"/>
        </w:rPr>
        <w:t>Фортепианный ансамбль использует и развивает базовые навыки, полученные на занятиях в классе специальности.</w:t>
      </w:r>
    </w:p>
    <w:p w:rsidR="00984F35" w:rsidRPr="0069620B" w:rsidRDefault="00984F35" w:rsidP="00A269D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За время обучения ансамблю должен сформироваться комплекс умений и навыков, необходимых для совместного музицирования.</w:t>
      </w:r>
    </w:p>
    <w:p w:rsidR="00984F35" w:rsidRPr="0069620B" w:rsidRDefault="00A269DE" w:rsidP="00A269D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        </w:t>
      </w:r>
      <w:r w:rsidR="001B244C" w:rsidRPr="0069620B">
        <w:rPr>
          <w:rFonts w:ascii="Times New Roman" w:hAnsi="Times New Roman" w:cs="Times New Roman"/>
          <w:sz w:val="28"/>
          <w:szCs w:val="28"/>
        </w:rPr>
        <w:t>Знакомство учеников с ансамблевым репертуаром происходит на базе следующего репертуара: дуэты, различные переложения для 4-ручного и 2-рояльного исполнения, произведения различных форм, стилей и жанров отечественных и зарубежных композиторов.</w:t>
      </w:r>
    </w:p>
    <w:p w:rsidR="001B244C" w:rsidRPr="0069620B" w:rsidRDefault="00A269DE" w:rsidP="00A269D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        </w:t>
      </w:r>
      <w:r w:rsidR="001B244C" w:rsidRPr="0069620B">
        <w:rPr>
          <w:rFonts w:ascii="Times New Roman" w:hAnsi="Times New Roman" w:cs="Times New Roman"/>
          <w:sz w:val="28"/>
          <w:szCs w:val="28"/>
        </w:rPr>
        <w:t>Также как и по предмету «Специальность и чтение с листа», программа по фортепианному ансамблю опирается на академический репертуар, знакомит учащихся с разными музыкальными стилями: барокко, венской классикой, романтизмом, импрессионизмом, русской музыкой 19 и 20 века.</w:t>
      </w:r>
    </w:p>
    <w:p w:rsidR="001B244C" w:rsidRPr="0069620B" w:rsidRDefault="00A269DE" w:rsidP="00A269D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        </w:t>
      </w:r>
      <w:r w:rsidR="001B244C" w:rsidRPr="0069620B">
        <w:rPr>
          <w:rFonts w:ascii="Times New Roman" w:hAnsi="Times New Roman" w:cs="Times New Roman"/>
          <w:sz w:val="28"/>
          <w:szCs w:val="28"/>
        </w:rPr>
        <w:t>Работа в классе ансамбля направлена на выработку у партнёров единого творческого решения, умения уступать и прислушиваться друг к другу, совместными усилиями создавать трактовки музыкальных произведений на высоком художественном уровне.</w:t>
      </w:r>
    </w:p>
    <w:p w:rsidR="00D838C3" w:rsidRPr="0069620B" w:rsidRDefault="00D838C3" w:rsidP="00A269DE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B244C" w:rsidRPr="0069620B" w:rsidRDefault="001B244C" w:rsidP="00A269DE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9620B">
        <w:rPr>
          <w:rFonts w:ascii="Times New Roman" w:hAnsi="Times New Roman" w:cs="Times New Roman"/>
          <w:b/>
          <w:i/>
          <w:sz w:val="28"/>
          <w:szCs w:val="28"/>
        </w:rPr>
        <w:t>2.Срок реализации учебного предмета</w:t>
      </w:r>
    </w:p>
    <w:p w:rsidR="001B244C" w:rsidRPr="0069620B" w:rsidRDefault="00A269DE" w:rsidP="00A269D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       </w:t>
      </w:r>
      <w:r w:rsidR="001B244C" w:rsidRPr="0069620B">
        <w:rPr>
          <w:rFonts w:ascii="Times New Roman" w:hAnsi="Times New Roman" w:cs="Times New Roman"/>
          <w:sz w:val="28"/>
          <w:szCs w:val="28"/>
        </w:rPr>
        <w:t xml:space="preserve">Срок реализации данной программы составляет 4 года (с 4 по 7 класс). </w:t>
      </w:r>
      <w:r w:rsidRPr="0069620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B244C" w:rsidRPr="0069620B">
        <w:rPr>
          <w:rFonts w:ascii="Times New Roman" w:hAnsi="Times New Roman" w:cs="Times New Roman"/>
          <w:sz w:val="28"/>
          <w:szCs w:val="28"/>
        </w:rPr>
        <w:t>Для учащихся, планирующих поступление в образовательные учреждения, реализующие основные профессиональные</w:t>
      </w:r>
      <w:r w:rsidR="002F698C" w:rsidRPr="0069620B">
        <w:rPr>
          <w:rFonts w:ascii="Times New Roman" w:hAnsi="Times New Roman" w:cs="Times New Roman"/>
          <w:sz w:val="28"/>
          <w:szCs w:val="28"/>
        </w:rPr>
        <w:t xml:space="preserve"> образовательные программы в области музыкального искусства, срок освоения может быть увеличен на 1 год  (9 класс).</w:t>
      </w:r>
    </w:p>
    <w:p w:rsidR="00D838C3" w:rsidRPr="0069620B" w:rsidRDefault="00D838C3" w:rsidP="002F698C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F698C" w:rsidRPr="0069620B" w:rsidRDefault="002F698C" w:rsidP="002F69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b/>
          <w:i/>
          <w:sz w:val="28"/>
          <w:szCs w:val="28"/>
        </w:rPr>
        <w:t>3.Объём учебного времени</w:t>
      </w:r>
      <w:r w:rsidRPr="0069620B">
        <w:rPr>
          <w:rFonts w:ascii="Times New Roman" w:hAnsi="Times New Roman" w:cs="Times New Roman"/>
          <w:sz w:val="28"/>
          <w:szCs w:val="28"/>
        </w:rPr>
        <w:t>, предусмотренный учебным планом на реализацию учебного предмета, составляет 330 часов, объём времени на внеаудиторную (самостоятельную работу) – 198 часов, объём времени на аудиторные  занятия – 132 часа, недельная аудиторная нагрузка – 1 час, самостоятельная работа (часов в неделю) – 1,5 часа, консультации</w:t>
      </w:r>
      <w:r w:rsidRPr="0069620B">
        <w:rPr>
          <w:rStyle w:val="ad"/>
          <w:rFonts w:ascii="Times New Roman" w:hAnsi="Times New Roman" w:cs="Times New Roman"/>
          <w:sz w:val="28"/>
          <w:szCs w:val="28"/>
        </w:rPr>
        <w:footnoteReference w:id="2"/>
      </w:r>
      <w:r w:rsidRPr="0069620B">
        <w:rPr>
          <w:rFonts w:ascii="Times New Roman" w:hAnsi="Times New Roman" w:cs="Times New Roman"/>
          <w:sz w:val="28"/>
          <w:szCs w:val="28"/>
        </w:rPr>
        <w:t xml:space="preserve"> (для учащихся 5-7 классов) – 6 часов (по 2 часа в год).</w:t>
      </w:r>
    </w:p>
    <w:p w:rsidR="00D51FD0" w:rsidRPr="0069620B" w:rsidRDefault="00A269DE" w:rsidP="00D51F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2F698C" w:rsidRPr="0069620B">
        <w:rPr>
          <w:rFonts w:ascii="Times New Roman" w:hAnsi="Times New Roman" w:cs="Times New Roman"/>
          <w:sz w:val="28"/>
          <w:szCs w:val="28"/>
        </w:rPr>
        <w:t>Для учащихся 9 класса</w:t>
      </w:r>
      <w:r w:rsidR="00D51FD0" w:rsidRPr="0069620B">
        <w:rPr>
          <w:rFonts w:ascii="Times New Roman" w:hAnsi="Times New Roman" w:cs="Times New Roman"/>
          <w:sz w:val="28"/>
          <w:szCs w:val="28"/>
        </w:rPr>
        <w:t xml:space="preserve"> максимальная нагрузка составляет 132 часа в год; количество часов на внеаудиторную (самостоятельную работу) – 66 часов, количество часов на аудиторные  занятия – 66 часа, недельная аудиторная нагрузка – 2 часа, самостоятельная работа (часов в неделю) – 1,5 часа, консультации  – 2 часа.</w:t>
      </w:r>
    </w:p>
    <w:p w:rsidR="00D838C3" w:rsidRPr="0069620B" w:rsidRDefault="00D838C3" w:rsidP="00D51FD0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51FD0" w:rsidRPr="0069620B" w:rsidRDefault="00D51FD0" w:rsidP="00D51F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b/>
          <w:i/>
          <w:sz w:val="28"/>
          <w:szCs w:val="28"/>
        </w:rPr>
        <w:t>4. Форма проведения учебных аудиторных занятий:</w:t>
      </w:r>
      <w:r w:rsidRPr="0069620B">
        <w:rPr>
          <w:rFonts w:ascii="Times New Roman" w:hAnsi="Times New Roman" w:cs="Times New Roman"/>
          <w:sz w:val="28"/>
          <w:szCs w:val="28"/>
        </w:rPr>
        <w:t xml:space="preserve"> мелкогруппо</w:t>
      </w:r>
      <w:r w:rsidR="0069620B">
        <w:rPr>
          <w:rFonts w:ascii="Times New Roman" w:hAnsi="Times New Roman" w:cs="Times New Roman"/>
          <w:sz w:val="28"/>
          <w:szCs w:val="28"/>
        </w:rPr>
        <w:t>вая (два ученика), продолжительность  урока – 40</w:t>
      </w:r>
      <w:r w:rsidRPr="0069620B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D51FD0" w:rsidRPr="0069620B" w:rsidRDefault="00A269DE" w:rsidP="00D51F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         </w:t>
      </w:r>
      <w:r w:rsidR="00D51FD0" w:rsidRPr="0069620B">
        <w:rPr>
          <w:rFonts w:ascii="Times New Roman" w:hAnsi="Times New Roman" w:cs="Times New Roman"/>
          <w:sz w:val="28"/>
          <w:szCs w:val="28"/>
        </w:rPr>
        <w:t>По учебному предмету «Ансамбль» к занятиям могут привлекаться как обучающиеся по данной образовательной программе, так и по другим образовательным программам в области музыкального искусства. Кроме того, реализация данного учебного предмета может проходить в форме совместного исполнения музыкальных произведений обучающегося с преподавателем.</w:t>
      </w:r>
    </w:p>
    <w:p w:rsidR="00D838C3" w:rsidRPr="0069620B" w:rsidRDefault="00D838C3" w:rsidP="00602EB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4063" w:rsidRPr="0069620B" w:rsidRDefault="00D51FD0" w:rsidP="00602EB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620B">
        <w:rPr>
          <w:rFonts w:ascii="Times New Roman" w:hAnsi="Times New Roman" w:cs="Times New Roman"/>
          <w:b/>
          <w:sz w:val="28"/>
          <w:szCs w:val="28"/>
        </w:rPr>
        <w:t>5.</w:t>
      </w:r>
      <w:r w:rsidRPr="0069620B">
        <w:rPr>
          <w:rFonts w:ascii="Times New Roman" w:hAnsi="Times New Roman" w:cs="Times New Roman"/>
          <w:sz w:val="28"/>
          <w:szCs w:val="28"/>
        </w:rPr>
        <w:t xml:space="preserve"> </w:t>
      </w:r>
      <w:r w:rsidRPr="0069620B">
        <w:rPr>
          <w:rFonts w:ascii="Times New Roman" w:hAnsi="Times New Roman" w:cs="Times New Roman"/>
          <w:b/>
          <w:sz w:val="28"/>
          <w:szCs w:val="28"/>
        </w:rPr>
        <w:t>Цели и задачи учебного предмета</w:t>
      </w:r>
    </w:p>
    <w:p w:rsidR="00D51FD0" w:rsidRPr="0069620B" w:rsidRDefault="00D51FD0" w:rsidP="00D83CB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20B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D51FD0" w:rsidRPr="0069620B" w:rsidRDefault="00D51FD0" w:rsidP="00602EB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Развитие музыкально-творческих способностей учащегося на основе приобретённых им знаний, умений и навыков ансамблевого исполнительства.</w:t>
      </w:r>
    </w:p>
    <w:p w:rsidR="00D51FD0" w:rsidRPr="0069620B" w:rsidRDefault="00D51FD0" w:rsidP="00D83CB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20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51FD0" w:rsidRPr="0069620B" w:rsidRDefault="00082CC3" w:rsidP="00602EB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р</w:t>
      </w:r>
      <w:r w:rsidR="00D51FD0" w:rsidRPr="0069620B">
        <w:rPr>
          <w:rFonts w:ascii="Times New Roman" w:hAnsi="Times New Roman" w:cs="Times New Roman"/>
          <w:sz w:val="28"/>
          <w:szCs w:val="28"/>
        </w:rPr>
        <w:t>ешение</w:t>
      </w:r>
      <w:r w:rsidRPr="0069620B">
        <w:rPr>
          <w:rFonts w:ascii="Times New Roman" w:hAnsi="Times New Roman" w:cs="Times New Roman"/>
          <w:sz w:val="28"/>
          <w:szCs w:val="28"/>
        </w:rPr>
        <w:t xml:space="preserve"> </w:t>
      </w:r>
      <w:r w:rsidR="00D51FD0" w:rsidRPr="0069620B">
        <w:rPr>
          <w:rFonts w:ascii="Times New Roman" w:hAnsi="Times New Roman" w:cs="Times New Roman"/>
          <w:sz w:val="28"/>
          <w:szCs w:val="28"/>
        </w:rPr>
        <w:t>коммуника</w:t>
      </w:r>
      <w:r w:rsidRPr="0069620B">
        <w:rPr>
          <w:rFonts w:ascii="Times New Roman" w:hAnsi="Times New Roman" w:cs="Times New Roman"/>
          <w:sz w:val="28"/>
          <w:szCs w:val="28"/>
        </w:rPr>
        <w:t>тивных задач (совместное творчество обучающихся разного возраста, влияющее на их творческое развитие, умение общаться в процессе совместного музицирования, оценивать игру друг друга);</w:t>
      </w:r>
    </w:p>
    <w:p w:rsidR="00082CC3" w:rsidRPr="0069620B" w:rsidRDefault="00082CC3" w:rsidP="00602EB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стимулирование развития эмоциональности, памяти, мышления, воображения и творческой активности при игре в ансамбле;</w:t>
      </w:r>
    </w:p>
    <w:p w:rsidR="00082CC3" w:rsidRPr="0069620B" w:rsidRDefault="00082CC3" w:rsidP="00602EB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формирование у обучающихся комплекса исполнительских навыков, необходимых для ансамблевого музицирования;</w:t>
      </w:r>
    </w:p>
    <w:p w:rsidR="00082CC3" w:rsidRPr="0069620B" w:rsidRDefault="00082CC3" w:rsidP="00602EB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развитие чувства ансамбля (чувства партнёрства при игре в ансамбле), артистизма и музыкальности;</w:t>
      </w:r>
    </w:p>
    <w:p w:rsidR="00082CC3" w:rsidRPr="0069620B" w:rsidRDefault="00082CC3" w:rsidP="00602EB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обучение навыкам самостоятельной работы, а также навыкам чтения с листа в ансамбле;</w:t>
      </w:r>
    </w:p>
    <w:p w:rsidR="00082CC3" w:rsidRPr="0069620B" w:rsidRDefault="00082CC3" w:rsidP="00602EB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приобретение обучающимися опыта творческой деятельности и публичных выступлений в сфере ансамблевого музицирования;</w:t>
      </w:r>
    </w:p>
    <w:p w:rsidR="00082CC3" w:rsidRPr="0069620B" w:rsidRDefault="00082CC3" w:rsidP="00602EB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расширение музыкального кругозора путём ознакомления с ансамблевым репертуаром, а также с выдающимися исполнениями и исполнителями камерной музыки;</w:t>
      </w:r>
    </w:p>
    <w:p w:rsidR="00082CC3" w:rsidRPr="0069620B" w:rsidRDefault="00082CC3" w:rsidP="00602EB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формирование у наиболее одарённых выпускников предпрофессионального исполнительского комплекса пианиста – солиста камерного ансамбля.</w:t>
      </w:r>
    </w:p>
    <w:p w:rsidR="00D838C3" w:rsidRPr="0069620B" w:rsidRDefault="00D838C3" w:rsidP="00602EB1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93504" w:rsidRPr="0069620B" w:rsidRDefault="00993504" w:rsidP="00602EB1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9620B">
        <w:rPr>
          <w:rFonts w:ascii="Times New Roman" w:hAnsi="Times New Roman" w:cs="Times New Roman"/>
          <w:b/>
          <w:i/>
          <w:sz w:val="28"/>
          <w:szCs w:val="28"/>
        </w:rPr>
        <w:t>6. Обоснование структуры учебного предмета</w:t>
      </w:r>
    </w:p>
    <w:p w:rsidR="00993504" w:rsidRPr="0069620B" w:rsidRDefault="00993504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        Обоснованием структуры программы являются ФГТ, отражающие все аспекты работы преподавателя с учеником.</w:t>
      </w:r>
    </w:p>
    <w:p w:rsidR="00993504" w:rsidRPr="0069620B" w:rsidRDefault="00993504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Программа содержит следующие разделы:</w:t>
      </w:r>
    </w:p>
    <w:p w:rsidR="00993504" w:rsidRPr="0069620B" w:rsidRDefault="00993504" w:rsidP="00602EB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сведения о затратах учебного времени, предусмотренного на освоение учебного предмета;</w:t>
      </w:r>
    </w:p>
    <w:p w:rsidR="00993504" w:rsidRPr="0069620B" w:rsidRDefault="00993504" w:rsidP="00602EB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lastRenderedPageBreak/>
        <w:t>распределение учебного материала по годам обучения;</w:t>
      </w:r>
    </w:p>
    <w:p w:rsidR="00993504" w:rsidRPr="0069620B" w:rsidRDefault="00993504" w:rsidP="00602EB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описание дидактических единиц учебного предмета;</w:t>
      </w:r>
    </w:p>
    <w:p w:rsidR="00993504" w:rsidRPr="0069620B" w:rsidRDefault="00993504" w:rsidP="00602EB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требования к уровню подготовки обучающихся;</w:t>
      </w:r>
    </w:p>
    <w:p w:rsidR="00993504" w:rsidRPr="0069620B" w:rsidRDefault="00993504" w:rsidP="00602EB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формы и методы контроля, система оценок;</w:t>
      </w:r>
    </w:p>
    <w:p w:rsidR="00993504" w:rsidRPr="0069620B" w:rsidRDefault="00993504" w:rsidP="00602EB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методическое обеспечение учебного процесса.</w:t>
      </w:r>
    </w:p>
    <w:p w:rsidR="00993504" w:rsidRPr="0069620B" w:rsidRDefault="00993504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          В соответствии с данными направлениями строится основной раздел программы «Содержание учебного предмета».</w:t>
      </w:r>
    </w:p>
    <w:p w:rsidR="00D838C3" w:rsidRPr="0069620B" w:rsidRDefault="00D838C3" w:rsidP="00602EB1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93504" w:rsidRPr="0069620B" w:rsidRDefault="00993504" w:rsidP="00602EB1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9620B">
        <w:rPr>
          <w:rFonts w:ascii="Times New Roman" w:hAnsi="Times New Roman" w:cs="Times New Roman"/>
          <w:b/>
          <w:i/>
          <w:sz w:val="28"/>
          <w:szCs w:val="28"/>
        </w:rPr>
        <w:t>7. Методы обучения</w:t>
      </w:r>
    </w:p>
    <w:p w:rsidR="00993504" w:rsidRPr="0069620B" w:rsidRDefault="00993504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         Для достижения поставленной цели и реализации задач предмета используются следующие методы обучения:</w:t>
      </w:r>
    </w:p>
    <w:p w:rsidR="00993504" w:rsidRPr="0069620B" w:rsidRDefault="00993504" w:rsidP="00602EB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словесный (объяснение, разбор, анализ и сравнение музыкального материала обеих партий);</w:t>
      </w:r>
    </w:p>
    <w:p w:rsidR="00993504" w:rsidRPr="0069620B" w:rsidRDefault="00993504" w:rsidP="00602EB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наглядный (показ, демонстрация отдельных частей и всего произведения);</w:t>
      </w:r>
    </w:p>
    <w:p w:rsidR="00993504" w:rsidRPr="0069620B" w:rsidRDefault="00993504" w:rsidP="00602EB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практический (воспроизводящие и творческие упражнения, деление целого произведения на более мелкие части для подробной проработки и последующая организация целого);</w:t>
      </w:r>
    </w:p>
    <w:p w:rsidR="00993504" w:rsidRPr="0069620B" w:rsidRDefault="00993504" w:rsidP="00602EB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прослушивание записей выдающихся исполнителей и посещение концертов для повышения общего развития обучающегося;</w:t>
      </w:r>
    </w:p>
    <w:p w:rsidR="00993504" w:rsidRPr="0069620B" w:rsidRDefault="00993504" w:rsidP="00602EB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индивидуальный подход к каждому ученику с учётом возрастных особенностей, работоспособности и уровня подготовки.</w:t>
      </w:r>
    </w:p>
    <w:p w:rsidR="00993504" w:rsidRPr="0069620B" w:rsidRDefault="00993504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    Предложенные методы работы с фортепианным ансамблем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ансамблевого исполнительства на фортепиано.</w:t>
      </w:r>
    </w:p>
    <w:p w:rsidR="00D838C3" w:rsidRPr="0069620B" w:rsidRDefault="00D838C3" w:rsidP="00602EB1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93504" w:rsidRPr="0069620B" w:rsidRDefault="00993504" w:rsidP="00602EB1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9620B">
        <w:rPr>
          <w:rFonts w:ascii="Times New Roman" w:hAnsi="Times New Roman" w:cs="Times New Roman"/>
          <w:b/>
          <w:i/>
          <w:sz w:val="28"/>
          <w:szCs w:val="28"/>
        </w:rPr>
        <w:t>8. Описание материально-технических условий реализации учебного предмета</w:t>
      </w:r>
      <w:r w:rsidR="00093792" w:rsidRPr="0069620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993504" w:rsidRPr="0069620B" w:rsidRDefault="00993504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       Материально-техническая база образовательного учреждения </w:t>
      </w:r>
      <w:r w:rsidR="005B610B" w:rsidRPr="0069620B">
        <w:rPr>
          <w:rFonts w:ascii="Times New Roman" w:hAnsi="Times New Roman" w:cs="Times New Roman"/>
          <w:sz w:val="28"/>
          <w:szCs w:val="28"/>
        </w:rPr>
        <w:t xml:space="preserve">соответствует </w:t>
      </w:r>
      <w:r w:rsidRPr="0069620B">
        <w:rPr>
          <w:rFonts w:ascii="Times New Roman" w:hAnsi="Times New Roman" w:cs="Times New Roman"/>
          <w:sz w:val="28"/>
          <w:szCs w:val="28"/>
        </w:rPr>
        <w:t>санитарным и противопожарным нормам, нормам охраны труда.</w:t>
      </w:r>
    </w:p>
    <w:p w:rsidR="00993504" w:rsidRPr="0069620B" w:rsidRDefault="00993504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       Учебные аудитории для занятий по пр</w:t>
      </w:r>
      <w:r w:rsidR="00093792" w:rsidRPr="0069620B">
        <w:rPr>
          <w:rFonts w:ascii="Times New Roman" w:hAnsi="Times New Roman" w:cs="Times New Roman"/>
          <w:sz w:val="28"/>
          <w:szCs w:val="28"/>
        </w:rPr>
        <w:t>едмету «Ансамбль</w:t>
      </w:r>
      <w:r w:rsidRPr="0069620B">
        <w:rPr>
          <w:rFonts w:ascii="Times New Roman" w:hAnsi="Times New Roman" w:cs="Times New Roman"/>
          <w:sz w:val="28"/>
          <w:szCs w:val="28"/>
        </w:rPr>
        <w:t>»</w:t>
      </w:r>
      <w:r w:rsidR="00093792" w:rsidRPr="0069620B">
        <w:rPr>
          <w:rFonts w:ascii="Times New Roman" w:hAnsi="Times New Roman" w:cs="Times New Roman"/>
          <w:sz w:val="28"/>
          <w:szCs w:val="28"/>
        </w:rPr>
        <w:t xml:space="preserve"> </w:t>
      </w:r>
      <w:r w:rsidR="00861889" w:rsidRPr="0069620B">
        <w:rPr>
          <w:rFonts w:ascii="Times New Roman" w:hAnsi="Times New Roman" w:cs="Times New Roman"/>
          <w:sz w:val="28"/>
          <w:szCs w:val="28"/>
        </w:rPr>
        <w:t xml:space="preserve">имеет </w:t>
      </w:r>
      <w:r w:rsidR="00093792" w:rsidRPr="0069620B">
        <w:rPr>
          <w:rFonts w:ascii="Times New Roman" w:hAnsi="Times New Roman" w:cs="Times New Roman"/>
          <w:sz w:val="28"/>
          <w:szCs w:val="28"/>
        </w:rPr>
        <w:t>площадь не менее 12 кв. метров,</w:t>
      </w:r>
      <w:r w:rsidRPr="0069620B">
        <w:rPr>
          <w:rFonts w:ascii="Times New Roman" w:hAnsi="Times New Roman" w:cs="Times New Roman"/>
          <w:sz w:val="28"/>
          <w:szCs w:val="28"/>
        </w:rPr>
        <w:t xml:space="preserve"> звукоизоляцию</w:t>
      </w:r>
      <w:r w:rsidR="00093792" w:rsidRPr="0069620B">
        <w:rPr>
          <w:rFonts w:ascii="Times New Roman" w:hAnsi="Times New Roman" w:cs="Times New Roman"/>
          <w:sz w:val="28"/>
          <w:szCs w:val="28"/>
        </w:rPr>
        <w:t xml:space="preserve"> и наличие, желательно, двух инструментов для работы над ансамблями для 2-х фортепиано</w:t>
      </w:r>
      <w:r w:rsidRPr="0069620B">
        <w:rPr>
          <w:rFonts w:ascii="Times New Roman" w:hAnsi="Times New Roman" w:cs="Times New Roman"/>
          <w:sz w:val="28"/>
          <w:szCs w:val="28"/>
        </w:rPr>
        <w:t xml:space="preserve">. В </w:t>
      </w:r>
      <w:r w:rsidR="00861889" w:rsidRPr="0069620B">
        <w:rPr>
          <w:rFonts w:ascii="Times New Roman" w:hAnsi="Times New Roman" w:cs="Times New Roman"/>
          <w:sz w:val="28"/>
          <w:szCs w:val="28"/>
        </w:rPr>
        <w:t xml:space="preserve">образовательном учреждении создаются </w:t>
      </w:r>
      <w:r w:rsidRPr="0069620B">
        <w:rPr>
          <w:rFonts w:ascii="Times New Roman" w:hAnsi="Times New Roman" w:cs="Times New Roman"/>
          <w:sz w:val="28"/>
          <w:szCs w:val="28"/>
        </w:rPr>
        <w:t xml:space="preserve"> условия для содержания, своевременного обслуживания и ремонта музыкальных инструментов.</w:t>
      </w:r>
    </w:p>
    <w:p w:rsidR="00D838C3" w:rsidRPr="0069620B" w:rsidRDefault="00D838C3" w:rsidP="00602EB1">
      <w:pPr>
        <w:pStyle w:val="a3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093792" w:rsidRPr="0069620B" w:rsidRDefault="00093792" w:rsidP="00D83CB7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69620B">
        <w:rPr>
          <w:rFonts w:ascii="Times New Roman" w:hAnsi="Times New Roman" w:cs="Times New Roman"/>
          <w:b/>
          <w:i/>
          <w:sz w:val="32"/>
          <w:szCs w:val="32"/>
          <w:lang w:val="en-US"/>
        </w:rPr>
        <w:t>II</w:t>
      </w:r>
      <w:r w:rsidRPr="0069620B">
        <w:rPr>
          <w:rFonts w:ascii="Times New Roman" w:hAnsi="Times New Roman" w:cs="Times New Roman"/>
          <w:b/>
          <w:i/>
          <w:sz w:val="32"/>
          <w:szCs w:val="32"/>
        </w:rPr>
        <w:t>. Содержание учебного предмета</w:t>
      </w:r>
    </w:p>
    <w:p w:rsidR="00093792" w:rsidRPr="0069620B" w:rsidRDefault="00093792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b/>
          <w:i/>
          <w:sz w:val="28"/>
          <w:szCs w:val="28"/>
        </w:rPr>
        <w:t>1.Сведения о затратах учебного времени,</w:t>
      </w:r>
      <w:r w:rsidRPr="0069620B">
        <w:rPr>
          <w:rFonts w:ascii="Times New Roman" w:hAnsi="Times New Roman" w:cs="Times New Roman"/>
          <w:sz w:val="28"/>
          <w:szCs w:val="28"/>
        </w:rPr>
        <w:t xml:space="preserve"> предусмотренного на освоение учебного предмета «Ансамбль», на максимальную, самостоятельную нагрузку обучающихся и аудиторные занятия:</w:t>
      </w:r>
    </w:p>
    <w:p w:rsidR="00093792" w:rsidRPr="0069620B" w:rsidRDefault="00093792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38"/>
        <w:gridCol w:w="694"/>
        <w:gridCol w:w="741"/>
        <w:gridCol w:w="678"/>
        <w:gridCol w:w="681"/>
        <w:gridCol w:w="873"/>
        <w:gridCol w:w="818"/>
        <w:gridCol w:w="871"/>
        <w:gridCol w:w="841"/>
        <w:gridCol w:w="674"/>
      </w:tblGrid>
      <w:tr w:rsidR="00093792" w:rsidRPr="0069620B" w:rsidTr="00034CE6">
        <w:trPr>
          <w:trHeight w:val="396"/>
        </w:trPr>
        <w:tc>
          <w:tcPr>
            <w:tcW w:w="2538" w:type="dxa"/>
          </w:tcPr>
          <w:p w:rsidR="00093792" w:rsidRPr="0069620B" w:rsidRDefault="00093792" w:rsidP="00602EB1">
            <w:pPr>
              <w:pStyle w:val="a3"/>
              <w:ind w:left="-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71" w:type="dxa"/>
            <w:gridSpan w:val="9"/>
          </w:tcPr>
          <w:p w:rsidR="00093792" w:rsidRPr="0069620B" w:rsidRDefault="00093792" w:rsidP="00602EB1">
            <w:pPr>
              <w:pStyle w:val="a3"/>
              <w:ind w:left="-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20B">
              <w:rPr>
                <w:rFonts w:ascii="Times New Roman" w:hAnsi="Times New Roman" w:cs="Times New Roman"/>
                <w:sz w:val="28"/>
                <w:szCs w:val="28"/>
              </w:rPr>
              <w:t>Распределение по годам обучения</w:t>
            </w:r>
          </w:p>
        </w:tc>
      </w:tr>
      <w:tr w:rsidR="00093792" w:rsidRPr="0069620B" w:rsidTr="00034CE6">
        <w:trPr>
          <w:trHeight w:val="360"/>
        </w:trPr>
        <w:tc>
          <w:tcPr>
            <w:tcW w:w="2538" w:type="dxa"/>
          </w:tcPr>
          <w:p w:rsidR="00093792" w:rsidRPr="0069620B" w:rsidRDefault="00093792" w:rsidP="00602E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20B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694" w:type="dxa"/>
          </w:tcPr>
          <w:p w:rsidR="00093792" w:rsidRPr="0069620B" w:rsidRDefault="00093792" w:rsidP="00602E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2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1" w:type="dxa"/>
          </w:tcPr>
          <w:p w:rsidR="00093792" w:rsidRPr="0069620B" w:rsidRDefault="00093792" w:rsidP="00602E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2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8" w:type="dxa"/>
          </w:tcPr>
          <w:p w:rsidR="00093792" w:rsidRPr="0069620B" w:rsidRDefault="00093792" w:rsidP="00602E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2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1" w:type="dxa"/>
          </w:tcPr>
          <w:p w:rsidR="00093792" w:rsidRPr="0069620B" w:rsidRDefault="00093792" w:rsidP="00602E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2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3" w:type="dxa"/>
          </w:tcPr>
          <w:p w:rsidR="00093792" w:rsidRPr="0069620B" w:rsidRDefault="00093792" w:rsidP="00602E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2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18" w:type="dxa"/>
          </w:tcPr>
          <w:p w:rsidR="00093792" w:rsidRPr="0069620B" w:rsidRDefault="00093792" w:rsidP="00602E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20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1" w:type="dxa"/>
          </w:tcPr>
          <w:p w:rsidR="00093792" w:rsidRPr="0069620B" w:rsidRDefault="00093792" w:rsidP="00602E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20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41" w:type="dxa"/>
          </w:tcPr>
          <w:p w:rsidR="00093792" w:rsidRPr="0069620B" w:rsidRDefault="00093792" w:rsidP="00602E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20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74" w:type="dxa"/>
          </w:tcPr>
          <w:p w:rsidR="00093792" w:rsidRPr="0069620B" w:rsidRDefault="00093792" w:rsidP="00602E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20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93792" w:rsidRPr="0069620B" w:rsidTr="00034CE6">
        <w:trPr>
          <w:trHeight w:val="360"/>
        </w:trPr>
        <w:tc>
          <w:tcPr>
            <w:tcW w:w="2538" w:type="dxa"/>
          </w:tcPr>
          <w:p w:rsidR="00093792" w:rsidRPr="0069620B" w:rsidRDefault="00093792" w:rsidP="00602EB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9620B">
              <w:rPr>
                <w:rFonts w:ascii="Times New Roman" w:hAnsi="Times New Roman" w:cs="Times New Roman"/>
              </w:rPr>
              <w:lastRenderedPageBreak/>
              <w:t>Продолжительность учебных занятий (в неделях)</w:t>
            </w:r>
          </w:p>
        </w:tc>
        <w:tc>
          <w:tcPr>
            <w:tcW w:w="694" w:type="dxa"/>
          </w:tcPr>
          <w:p w:rsidR="00093792" w:rsidRPr="0069620B" w:rsidRDefault="00093792" w:rsidP="00602E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2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1" w:type="dxa"/>
          </w:tcPr>
          <w:p w:rsidR="00093792" w:rsidRPr="0069620B" w:rsidRDefault="00093792" w:rsidP="00602E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2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8" w:type="dxa"/>
          </w:tcPr>
          <w:p w:rsidR="00093792" w:rsidRPr="0069620B" w:rsidRDefault="00093792" w:rsidP="00602E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2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1" w:type="dxa"/>
          </w:tcPr>
          <w:p w:rsidR="00093792" w:rsidRPr="0069620B" w:rsidRDefault="00093792" w:rsidP="00602E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20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73" w:type="dxa"/>
          </w:tcPr>
          <w:p w:rsidR="00093792" w:rsidRPr="0069620B" w:rsidRDefault="00093792" w:rsidP="00602E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20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18" w:type="dxa"/>
          </w:tcPr>
          <w:p w:rsidR="00093792" w:rsidRPr="0069620B" w:rsidRDefault="00093792" w:rsidP="00602E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20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71" w:type="dxa"/>
          </w:tcPr>
          <w:p w:rsidR="00093792" w:rsidRPr="0069620B" w:rsidRDefault="00093792" w:rsidP="00602E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20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41" w:type="dxa"/>
          </w:tcPr>
          <w:p w:rsidR="00093792" w:rsidRPr="0069620B" w:rsidRDefault="00093792" w:rsidP="00602E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2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4" w:type="dxa"/>
          </w:tcPr>
          <w:p w:rsidR="00093792" w:rsidRPr="0069620B" w:rsidRDefault="00093792" w:rsidP="00602E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20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093792" w:rsidRPr="0069620B" w:rsidTr="00034CE6">
        <w:trPr>
          <w:trHeight w:val="360"/>
        </w:trPr>
        <w:tc>
          <w:tcPr>
            <w:tcW w:w="2538" w:type="dxa"/>
          </w:tcPr>
          <w:p w:rsidR="00093792" w:rsidRPr="0069620B" w:rsidRDefault="00093792" w:rsidP="00602EB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9620B">
              <w:rPr>
                <w:rFonts w:ascii="Times New Roman" w:hAnsi="Times New Roman" w:cs="Times New Roman"/>
              </w:rPr>
              <w:t xml:space="preserve">Количество часов на </w:t>
            </w:r>
            <w:r w:rsidRPr="0069620B">
              <w:rPr>
                <w:rFonts w:ascii="Times New Roman" w:hAnsi="Times New Roman" w:cs="Times New Roman"/>
                <w:b/>
              </w:rPr>
              <w:t>аудиторные</w:t>
            </w:r>
            <w:r w:rsidRPr="0069620B">
              <w:rPr>
                <w:rFonts w:ascii="Times New Roman" w:hAnsi="Times New Roman" w:cs="Times New Roman"/>
              </w:rPr>
              <w:t xml:space="preserve"> занятия (в неделю)</w:t>
            </w:r>
          </w:p>
        </w:tc>
        <w:tc>
          <w:tcPr>
            <w:tcW w:w="694" w:type="dxa"/>
          </w:tcPr>
          <w:p w:rsidR="00093792" w:rsidRPr="0069620B" w:rsidRDefault="00093792" w:rsidP="00602E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2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1" w:type="dxa"/>
          </w:tcPr>
          <w:p w:rsidR="00093792" w:rsidRPr="0069620B" w:rsidRDefault="00093792" w:rsidP="00602E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2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8" w:type="dxa"/>
          </w:tcPr>
          <w:p w:rsidR="00093792" w:rsidRPr="0069620B" w:rsidRDefault="00093792" w:rsidP="00602E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2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1" w:type="dxa"/>
          </w:tcPr>
          <w:p w:rsidR="00093792" w:rsidRPr="0069620B" w:rsidRDefault="00093792" w:rsidP="00602E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2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</w:tcPr>
          <w:p w:rsidR="00093792" w:rsidRPr="0069620B" w:rsidRDefault="00093792" w:rsidP="00602E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2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8" w:type="dxa"/>
          </w:tcPr>
          <w:p w:rsidR="00093792" w:rsidRPr="0069620B" w:rsidRDefault="00093792" w:rsidP="00602E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2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1" w:type="dxa"/>
          </w:tcPr>
          <w:p w:rsidR="00093792" w:rsidRPr="0069620B" w:rsidRDefault="00093792" w:rsidP="00602E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2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1" w:type="dxa"/>
          </w:tcPr>
          <w:p w:rsidR="00093792" w:rsidRPr="0069620B" w:rsidRDefault="00093792" w:rsidP="00602E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2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4" w:type="dxa"/>
          </w:tcPr>
          <w:p w:rsidR="00093792" w:rsidRPr="0069620B" w:rsidRDefault="00093792" w:rsidP="00602E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2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93792" w:rsidRPr="0069620B" w:rsidTr="00034CE6">
        <w:trPr>
          <w:trHeight w:val="360"/>
        </w:trPr>
        <w:tc>
          <w:tcPr>
            <w:tcW w:w="2538" w:type="dxa"/>
          </w:tcPr>
          <w:p w:rsidR="00093792" w:rsidRPr="0069620B" w:rsidRDefault="00093792" w:rsidP="00602EB1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9620B">
              <w:rPr>
                <w:rFonts w:ascii="Times New Roman" w:hAnsi="Times New Roman" w:cs="Times New Roman"/>
              </w:rPr>
              <w:t>Консультации (часов в год)</w:t>
            </w:r>
          </w:p>
        </w:tc>
        <w:tc>
          <w:tcPr>
            <w:tcW w:w="694" w:type="dxa"/>
          </w:tcPr>
          <w:p w:rsidR="00093792" w:rsidRPr="0069620B" w:rsidRDefault="00093792" w:rsidP="00602E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2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41" w:type="dxa"/>
          </w:tcPr>
          <w:p w:rsidR="00093792" w:rsidRPr="0069620B" w:rsidRDefault="00093792" w:rsidP="00602E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2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8" w:type="dxa"/>
          </w:tcPr>
          <w:p w:rsidR="00093792" w:rsidRPr="0069620B" w:rsidRDefault="00093792" w:rsidP="00602E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2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1" w:type="dxa"/>
          </w:tcPr>
          <w:p w:rsidR="00093792" w:rsidRPr="0069620B" w:rsidRDefault="00093792" w:rsidP="00602E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2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3" w:type="dxa"/>
          </w:tcPr>
          <w:p w:rsidR="00093792" w:rsidRPr="0069620B" w:rsidRDefault="00093792" w:rsidP="00602E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2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8" w:type="dxa"/>
          </w:tcPr>
          <w:p w:rsidR="00093792" w:rsidRPr="0069620B" w:rsidRDefault="00093792" w:rsidP="00602E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2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1" w:type="dxa"/>
          </w:tcPr>
          <w:p w:rsidR="00093792" w:rsidRPr="0069620B" w:rsidRDefault="00093792" w:rsidP="00602E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2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1" w:type="dxa"/>
          </w:tcPr>
          <w:p w:rsidR="00093792" w:rsidRPr="0069620B" w:rsidRDefault="00093792" w:rsidP="00602E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20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4" w:type="dxa"/>
          </w:tcPr>
          <w:p w:rsidR="00093792" w:rsidRPr="0069620B" w:rsidRDefault="00093792" w:rsidP="00602EB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2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093792" w:rsidRPr="0069620B" w:rsidRDefault="00093792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Объём времени на самостоятельную работу определяется с учётом сложившихся традиций и методической целесообразности.</w:t>
      </w:r>
    </w:p>
    <w:p w:rsidR="00093792" w:rsidRPr="0069620B" w:rsidRDefault="00093792" w:rsidP="00602EB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620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93792" w:rsidRPr="0069620B" w:rsidRDefault="00093792" w:rsidP="00602EB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620B">
        <w:rPr>
          <w:rFonts w:ascii="Times New Roman" w:hAnsi="Times New Roman" w:cs="Times New Roman"/>
          <w:i/>
          <w:sz w:val="28"/>
          <w:szCs w:val="28"/>
        </w:rPr>
        <w:t xml:space="preserve"> Виды внеаудиторной работы:</w:t>
      </w:r>
    </w:p>
    <w:p w:rsidR="00093792" w:rsidRPr="0069620B" w:rsidRDefault="00093792" w:rsidP="00602EB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620B">
        <w:rPr>
          <w:rFonts w:ascii="Times New Roman" w:hAnsi="Times New Roman" w:cs="Times New Roman"/>
          <w:i/>
          <w:sz w:val="28"/>
          <w:szCs w:val="28"/>
        </w:rPr>
        <w:t>- выполнение домашнего задания;</w:t>
      </w:r>
    </w:p>
    <w:p w:rsidR="00093792" w:rsidRPr="0069620B" w:rsidRDefault="00093792" w:rsidP="00602EB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620B">
        <w:rPr>
          <w:rFonts w:ascii="Times New Roman" w:hAnsi="Times New Roman" w:cs="Times New Roman"/>
          <w:i/>
          <w:sz w:val="28"/>
          <w:szCs w:val="28"/>
        </w:rPr>
        <w:t>- подготовка к концертным выступлениям;</w:t>
      </w:r>
    </w:p>
    <w:p w:rsidR="00093792" w:rsidRPr="0069620B" w:rsidRDefault="00093792" w:rsidP="00602EB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620B">
        <w:rPr>
          <w:rFonts w:ascii="Times New Roman" w:hAnsi="Times New Roman" w:cs="Times New Roman"/>
          <w:i/>
          <w:sz w:val="28"/>
          <w:szCs w:val="28"/>
        </w:rPr>
        <w:t>- посещение учреждений культуры (филармоний, театров, концертных залов и др.);</w:t>
      </w:r>
    </w:p>
    <w:p w:rsidR="00093792" w:rsidRPr="0069620B" w:rsidRDefault="00093792" w:rsidP="00602EB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620B">
        <w:rPr>
          <w:rFonts w:ascii="Times New Roman" w:hAnsi="Times New Roman" w:cs="Times New Roman"/>
          <w:i/>
          <w:sz w:val="28"/>
          <w:szCs w:val="28"/>
        </w:rPr>
        <w:t>- участие обучающихся в концертах, творческих мероприятиях и культурно-просветительской деятельности образовательного учреждения и др.</w:t>
      </w:r>
    </w:p>
    <w:p w:rsidR="00093792" w:rsidRPr="0069620B" w:rsidRDefault="00E22CD9" w:rsidP="00602EB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620B"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="00093792" w:rsidRPr="0069620B">
        <w:rPr>
          <w:rFonts w:ascii="Times New Roman" w:hAnsi="Times New Roman" w:cs="Times New Roman"/>
          <w:i/>
          <w:sz w:val="28"/>
          <w:szCs w:val="28"/>
        </w:rPr>
        <w:t>Учебный материал распределяется по годам обучения – классам. Каждый класс имеет свои дидактические задачи и объём времени, предусмотренный для освоения учебного материала.</w:t>
      </w:r>
    </w:p>
    <w:p w:rsidR="00D838C3" w:rsidRPr="0069620B" w:rsidRDefault="00D838C3" w:rsidP="00602EB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3792" w:rsidRPr="0069620B" w:rsidRDefault="00093792" w:rsidP="00602EB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620B">
        <w:rPr>
          <w:rFonts w:ascii="Times New Roman" w:hAnsi="Times New Roman" w:cs="Times New Roman"/>
          <w:b/>
          <w:sz w:val="28"/>
          <w:szCs w:val="28"/>
        </w:rPr>
        <w:t>2.Требования по годам обучения</w:t>
      </w:r>
    </w:p>
    <w:p w:rsidR="00093792" w:rsidRPr="0069620B" w:rsidRDefault="00093792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В ансамблевой игре, так же как и в сольном исполнительстве, необходимо сформировать музыкально-технические знания, умения владения инструментом, навыки совместной игры, такие, как:</w:t>
      </w:r>
    </w:p>
    <w:p w:rsidR="00093792" w:rsidRPr="0069620B" w:rsidRDefault="00093792" w:rsidP="00602EB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сформированный комплекс умений и навыков в области коллективного творчества – 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замысла;</w:t>
      </w:r>
    </w:p>
    <w:p w:rsidR="00093792" w:rsidRPr="0069620B" w:rsidRDefault="00093792" w:rsidP="00602EB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знание ансамблевого репертуара (музыкальных произведений, созданных для фортепианного дуэта, так и переложений симфонических, циклических – сонат, сюит, ансамблевых, органных и других произведений, а также камерно-инструментального репертуара) различных отечественных и зарубежных композиторов, способствующее формированию способности к сотворческому исполнительству на разнообразной литературе;</w:t>
      </w:r>
    </w:p>
    <w:p w:rsidR="00093792" w:rsidRPr="0069620B" w:rsidRDefault="00093792" w:rsidP="00602EB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знание основных направлений камерно-ансамблевой музыки – эпохи барокко, в том числе сочинений И.С.Баха, венской классики, романтизма, русской музыки </w:t>
      </w:r>
      <w:r w:rsidRPr="0069620B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69620B">
        <w:rPr>
          <w:rFonts w:ascii="Times New Roman" w:hAnsi="Times New Roman" w:cs="Times New Roman"/>
          <w:sz w:val="28"/>
          <w:szCs w:val="28"/>
        </w:rPr>
        <w:t xml:space="preserve"> века, отечественной и зарубежной музыки </w:t>
      </w:r>
      <w:r w:rsidRPr="0069620B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69620B">
        <w:rPr>
          <w:rFonts w:ascii="Times New Roman" w:hAnsi="Times New Roman" w:cs="Times New Roman"/>
          <w:sz w:val="28"/>
          <w:szCs w:val="28"/>
        </w:rPr>
        <w:t xml:space="preserve"> века;</w:t>
      </w:r>
    </w:p>
    <w:p w:rsidR="00093792" w:rsidRPr="0069620B" w:rsidRDefault="00093792" w:rsidP="00602EB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навыки по решению музыкально – исполнительских задач ансамблевого исполнительства, обусловленные художественным содержанием и особенностями формы, жанра и стиля музыкального произведения.</w:t>
      </w:r>
    </w:p>
    <w:p w:rsidR="00374063" w:rsidRPr="0069620B" w:rsidRDefault="00E22CD9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         </w:t>
      </w:r>
      <w:r w:rsidR="00093792" w:rsidRPr="0069620B">
        <w:rPr>
          <w:rFonts w:ascii="Times New Roman" w:hAnsi="Times New Roman" w:cs="Times New Roman"/>
          <w:sz w:val="28"/>
          <w:szCs w:val="28"/>
        </w:rPr>
        <w:t xml:space="preserve">Данная программа отражает разнообразие репертуара, его академическую направленность и индивидуальный подход к каждому ученику. Содержание учебного предмета направлено на обеспечение </w:t>
      </w:r>
      <w:r w:rsidR="00FA2B2C" w:rsidRPr="0069620B">
        <w:rPr>
          <w:rFonts w:ascii="Times New Roman" w:hAnsi="Times New Roman" w:cs="Times New Roman"/>
          <w:sz w:val="28"/>
          <w:szCs w:val="28"/>
        </w:rPr>
        <w:t>художественно-эстетического</w:t>
      </w:r>
      <w:r w:rsidR="00093792" w:rsidRPr="0069620B">
        <w:rPr>
          <w:rFonts w:ascii="Times New Roman" w:hAnsi="Times New Roman" w:cs="Times New Roman"/>
          <w:sz w:val="28"/>
          <w:szCs w:val="28"/>
        </w:rPr>
        <w:t xml:space="preserve"> </w:t>
      </w:r>
      <w:r w:rsidR="00FA2B2C" w:rsidRPr="0069620B">
        <w:rPr>
          <w:rFonts w:ascii="Times New Roman" w:hAnsi="Times New Roman" w:cs="Times New Roman"/>
          <w:sz w:val="28"/>
          <w:szCs w:val="28"/>
        </w:rPr>
        <w:lastRenderedPageBreak/>
        <w:t>развития личности</w:t>
      </w:r>
      <w:r w:rsidR="00093792" w:rsidRPr="0069620B">
        <w:rPr>
          <w:rFonts w:ascii="Times New Roman" w:hAnsi="Times New Roman" w:cs="Times New Roman"/>
          <w:sz w:val="28"/>
          <w:szCs w:val="28"/>
        </w:rPr>
        <w:t xml:space="preserve"> </w:t>
      </w:r>
      <w:r w:rsidR="00FA2B2C" w:rsidRPr="0069620B">
        <w:rPr>
          <w:rFonts w:ascii="Times New Roman" w:hAnsi="Times New Roman" w:cs="Times New Roman"/>
          <w:sz w:val="28"/>
          <w:szCs w:val="28"/>
        </w:rPr>
        <w:t>и приобретения ею художественно-исполнительских знаний, умений и навыков.</w:t>
      </w:r>
    </w:p>
    <w:p w:rsidR="00E20851" w:rsidRPr="0069620B" w:rsidRDefault="00E20851" w:rsidP="00602EB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2B2C" w:rsidRPr="0069620B" w:rsidRDefault="00FA2B2C" w:rsidP="000573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20B">
        <w:rPr>
          <w:rFonts w:ascii="Times New Roman" w:hAnsi="Times New Roman" w:cs="Times New Roman"/>
          <w:b/>
          <w:sz w:val="28"/>
          <w:szCs w:val="28"/>
        </w:rPr>
        <w:t>4 класс (первый год обучения)</w:t>
      </w:r>
    </w:p>
    <w:p w:rsidR="006C3B8C" w:rsidRPr="0069620B" w:rsidRDefault="00E22CD9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C3B8C" w:rsidRPr="0069620B">
        <w:rPr>
          <w:rFonts w:ascii="Times New Roman" w:hAnsi="Times New Roman" w:cs="Times New Roman"/>
          <w:sz w:val="28"/>
          <w:szCs w:val="28"/>
        </w:rPr>
        <w:t xml:space="preserve">На первом этапе формируется навык слушания партнёра, а также </w:t>
      </w:r>
      <w:r w:rsidR="00C4449D" w:rsidRPr="0069620B">
        <w:rPr>
          <w:rFonts w:ascii="Times New Roman" w:hAnsi="Times New Roman" w:cs="Times New Roman"/>
          <w:sz w:val="28"/>
          <w:szCs w:val="28"/>
        </w:rPr>
        <w:t>восприятия всей музыкальной ткани в целом. В основе репертуара – несложные произведения, доступные для успешной реализации начального этапа обучения. Партнёры подбираются по близкому уровню подготовки.</w:t>
      </w:r>
    </w:p>
    <w:p w:rsidR="00C4449D" w:rsidRPr="0069620B" w:rsidRDefault="00E22CD9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4449D" w:rsidRPr="0069620B">
        <w:rPr>
          <w:rFonts w:ascii="Times New Roman" w:hAnsi="Times New Roman" w:cs="Times New Roman"/>
          <w:sz w:val="28"/>
          <w:szCs w:val="28"/>
        </w:rPr>
        <w:t>За год ученики должны пройти 2-3 ансамбля. В конце учебного года  обучающиеся сдают зачёт из 1-2 произведений. Зачётом может считаться выступление на классном вечере, концерте или академическом вечере.</w:t>
      </w:r>
    </w:p>
    <w:p w:rsidR="00C4449D" w:rsidRPr="0069620B" w:rsidRDefault="00C4449D" w:rsidP="00602EB1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9620B">
        <w:rPr>
          <w:rFonts w:ascii="Times New Roman" w:hAnsi="Times New Roman" w:cs="Times New Roman"/>
          <w:b/>
          <w:sz w:val="32"/>
          <w:szCs w:val="32"/>
        </w:rPr>
        <w:t>Примерный репертуарный репертуарный список:</w:t>
      </w:r>
    </w:p>
    <w:p w:rsidR="00C4449D" w:rsidRPr="0069620B" w:rsidRDefault="00C4449D" w:rsidP="00602EB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П.Чайковский – «Баркарола» </w:t>
      </w:r>
      <w:r w:rsidRPr="0069620B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Pr="0069620B">
        <w:rPr>
          <w:rFonts w:ascii="Times New Roman" w:hAnsi="Times New Roman" w:cs="Times New Roman"/>
          <w:sz w:val="28"/>
          <w:szCs w:val="28"/>
        </w:rPr>
        <w:t xml:space="preserve">.37 </w:t>
      </w:r>
      <w:r w:rsidRPr="0069620B">
        <w:rPr>
          <w:rFonts w:ascii="Times New Roman" w:hAnsi="Times New Roman" w:cs="Times New Roman"/>
          <w:sz w:val="28"/>
          <w:szCs w:val="28"/>
          <w:lang w:val="en-US"/>
        </w:rPr>
        <w:t>bis</w:t>
      </w:r>
      <w:r w:rsidRPr="0069620B">
        <w:rPr>
          <w:rFonts w:ascii="Times New Roman" w:hAnsi="Times New Roman" w:cs="Times New Roman"/>
          <w:sz w:val="28"/>
          <w:szCs w:val="28"/>
        </w:rPr>
        <w:t xml:space="preserve"> 36</w:t>
      </w:r>
    </w:p>
    <w:p w:rsidR="00C4449D" w:rsidRPr="0069620B" w:rsidRDefault="00C4449D" w:rsidP="00602EB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П.Чайковский -  «Полька» </w:t>
      </w:r>
      <w:r w:rsidRPr="0069620B">
        <w:rPr>
          <w:rFonts w:ascii="Times New Roman" w:hAnsi="Times New Roman" w:cs="Times New Roman"/>
          <w:sz w:val="28"/>
          <w:szCs w:val="28"/>
          <w:lang w:val="en-US"/>
        </w:rPr>
        <w:t>op.</w:t>
      </w:r>
      <w:r w:rsidRPr="0069620B">
        <w:rPr>
          <w:rFonts w:ascii="Times New Roman" w:hAnsi="Times New Roman" w:cs="Times New Roman"/>
          <w:sz w:val="28"/>
          <w:szCs w:val="28"/>
        </w:rPr>
        <w:t>39 №14</w:t>
      </w:r>
    </w:p>
    <w:p w:rsidR="00C4449D" w:rsidRPr="0069620B" w:rsidRDefault="00C4449D" w:rsidP="00602EB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П.Чайковский – «Ариозо Лизы» из оперы «Пиковая дама»</w:t>
      </w:r>
    </w:p>
    <w:p w:rsidR="00635A0C" w:rsidRPr="0069620B" w:rsidRDefault="00635A0C" w:rsidP="00602EB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П.Чайковский – «Колыбельная в бурю»</w:t>
      </w:r>
    </w:p>
    <w:p w:rsidR="00C4449D" w:rsidRPr="0069620B" w:rsidRDefault="00C4449D" w:rsidP="00602EB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Й.Гайдн – Анданте из симфонии «Сюрприз»</w:t>
      </w:r>
    </w:p>
    <w:p w:rsidR="00635A0C" w:rsidRPr="0069620B" w:rsidRDefault="00635A0C" w:rsidP="00602EB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Й.Гайдн – «Учитель и ученик»</w:t>
      </w:r>
    </w:p>
    <w:p w:rsidR="00C4449D" w:rsidRPr="0069620B" w:rsidRDefault="00C4449D" w:rsidP="00602EB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Ф.Шуберт – «Сентиментальный вальс»</w:t>
      </w:r>
    </w:p>
    <w:p w:rsidR="00C4449D" w:rsidRPr="0069620B" w:rsidRDefault="00C4449D" w:rsidP="00602EB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Б.Шереметьев – «Я Вас любил»</w:t>
      </w:r>
    </w:p>
    <w:p w:rsidR="00C4449D" w:rsidRPr="0069620B" w:rsidRDefault="00C4449D" w:rsidP="00602EB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Ф.Шуберт – «Серенада»</w:t>
      </w:r>
    </w:p>
    <w:p w:rsidR="00C4449D" w:rsidRPr="0069620B" w:rsidRDefault="00C4449D" w:rsidP="00602EB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В.Моцарт – Ария Томино из оперы «Волшебная флейта»</w:t>
      </w:r>
    </w:p>
    <w:p w:rsidR="00C4449D" w:rsidRPr="0069620B" w:rsidRDefault="00C4449D" w:rsidP="00602EB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В.Моцарт – Ария Фигаро из оперы «Свадьба Фигаро»</w:t>
      </w:r>
    </w:p>
    <w:p w:rsidR="00C4449D" w:rsidRPr="0069620B" w:rsidRDefault="00C4449D" w:rsidP="00602EB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Ф.Черчилль – 6 фрагментов из музыки к мультфильму «Белоснежка и семь гномов»</w:t>
      </w:r>
    </w:p>
    <w:p w:rsidR="00C4449D" w:rsidRPr="0069620B" w:rsidRDefault="00C4449D" w:rsidP="00602EB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М.Шмитц – «Принцесса танцует вальс»</w:t>
      </w:r>
    </w:p>
    <w:p w:rsidR="00C4449D" w:rsidRPr="0069620B" w:rsidRDefault="00C4449D" w:rsidP="00602EB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Старинная французская песня «Птички», обработка В.Пороцкого</w:t>
      </w:r>
    </w:p>
    <w:p w:rsidR="00635A0C" w:rsidRPr="0069620B" w:rsidRDefault="00635A0C" w:rsidP="00602EB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В.Гаврилин – «Часики» из цикла «Зарисовки»</w:t>
      </w:r>
    </w:p>
    <w:p w:rsidR="00635A0C" w:rsidRPr="0069620B" w:rsidRDefault="00D838C3" w:rsidP="00602EB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Ж.Бизе – «Хор мальчико</w:t>
      </w:r>
      <w:r w:rsidR="00635A0C" w:rsidRPr="0069620B">
        <w:rPr>
          <w:rFonts w:ascii="Times New Roman" w:hAnsi="Times New Roman" w:cs="Times New Roman"/>
          <w:sz w:val="28"/>
          <w:szCs w:val="28"/>
        </w:rPr>
        <w:t xml:space="preserve">в» из оперы «Кармен» </w:t>
      </w:r>
    </w:p>
    <w:p w:rsidR="00635A0C" w:rsidRPr="0069620B" w:rsidRDefault="00635A0C" w:rsidP="00602EB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Э.Мак – Доуэлл – «К дикой розе»</w:t>
      </w:r>
    </w:p>
    <w:p w:rsidR="00635A0C" w:rsidRPr="0069620B" w:rsidRDefault="00635A0C" w:rsidP="00602EB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Д.Шостакович – «Контрданс», «Вальс», «Шарманка»,</w:t>
      </w:r>
      <w:r w:rsidR="00E22CD9" w:rsidRPr="0069620B">
        <w:rPr>
          <w:rFonts w:ascii="Times New Roman" w:hAnsi="Times New Roman" w:cs="Times New Roman"/>
          <w:sz w:val="28"/>
          <w:szCs w:val="28"/>
        </w:rPr>
        <w:t xml:space="preserve"> «Галоп» из сюиты к к/ф «Овод» (</w:t>
      </w:r>
      <w:r w:rsidRPr="0069620B">
        <w:rPr>
          <w:rFonts w:ascii="Times New Roman" w:hAnsi="Times New Roman" w:cs="Times New Roman"/>
          <w:sz w:val="28"/>
          <w:szCs w:val="28"/>
        </w:rPr>
        <w:t>переложение для 2-х фортепиано Богомолова)</w:t>
      </w:r>
    </w:p>
    <w:p w:rsidR="00635A0C" w:rsidRPr="0069620B" w:rsidRDefault="00635A0C" w:rsidP="00602EB1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35A0C" w:rsidRPr="0069620B" w:rsidRDefault="00635A0C" w:rsidP="00057399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20B">
        <w:rPr>
          <w:rFonts w:ascii="Times New Roman" w:hAnsi="Times New Roman" w:cs="Times New Roman"/>
          <w:b/>
          <w:sz w:val="28"/>
          <w:szCs w:val="28"/>
        </w:rPr>
        <w:t>5 класс (2 год обучения)</w:t>
      </w:r>
    </w:p>
    <w:p w:rsidR="00635A0C" w:rsidRPr="0069620B" w:rsidRDefault="00E22CD9" w:rsidP="00602EB1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    </w:t>
      </w:r>
      <w:r w:rsidR="00635A0C" w:rsidRPr="0069620B">
        <w:rPr>
          <w:rFonts w:ascii="Times New Roman" w:hAnsi="Times New Roman" w:cs="Times New Roman"/>
          <w:sz w:val="28"/>
          <w:szCs w:val="28"/>
        </w:rPr>
        <w:t>Продолжение работы над навыками ансамблевого музицирования:</w:t>
      </w:r>
    </w:p>
    <w:p w:rsidR="00635A0C" w:rsidRPr="0069620B" w:rsidRDefault="00635A0C" w:rsidP="00602EB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умением слушать мелодическую линию, выразительно её фразировать;</w:t>
      </w:r>
    </w:p>
    <w:p w:rsidR="00635A0C" w:rsidRPr="0069620B" w:rsidRDefault="00635A0C" w:rsidP="00602EB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умением грамотно и чутко аккомпанировать партнёру;</w:t>
      </w:r>
    </w:p>
    <w:p w:rsidR="00635A0C" w:rsidRPr="0069620B" w:rsidRDefault="00635A0C" w:rsidP="00602EB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совместно работать над динамикой произведения;</w:t>
      </w:r>
    </w:p>
    <w:p w:rsidR="00635A0C" w:rsidRPr="0069620B" w:rsidRDefault="00635A0C" w:rsidP="00602EB1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анализировать содержание и стиль музыкального произведения.</w:t>
      </w:r>
    </w:p>
    <w:p w:rsidR="00C4449D" w:rsidRPr="0069620B" w:rsidRDefault="00E22CD9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        </w:t>
      </w:r>
      <w:r w:rsidR="00BF7A5C" w:rsidRPr="0069620B">
        <w:rPr>
          <w:rFonts w:ascii="Times New Roman" w:hAnsi="Times New Roman" w:cs="Times New Roman"/>
          <w:sz w:val="28"/>
          <w:szCs w:val="28"/>
        </w:rPr>
        <w:t>В течение учебного года следует пройти 3-4 ансамбля (с разной степенью готовности). В конце года – зачёт 1-2 произведений. Публичное выступление учащихся может приравниваться к зачёту.</w:t>
      </w:r>
    </w:p>
    <w:p w:rsidR="00E20851" w:rsidRPr="0069620B" w:rsidRDefault="00E20851" w:rsidP="00602EB1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9620B">
        <w:rPr>
          <w:rFonts w:ascii="Times New Roman" w:hAnsi="Times New Roman" w:cs="Times New Roman"/>
          <w:b/>
          <w:sz w:val="32"/>
          <w:szCs w:val="32"/>
        </w:rPr>
        <w:t>Примерный репертуарный репертуарный список:</w:t>
      </w:r>
    </w:p>
    <w:p w:rsidR="00BF7A5C" w:rsidRPr="0069620B" w:rsidRDefault="00BF7A5C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1.Г.Гладков – «Песня трубадура и его друзей» из мультфильма «Бременские музыканты»</w:t>
      </w:r>
    </w:p>
    <w:p w:rsidR="00BF7A5C" w:rsidRPr="0069620B" w:rsidRDefault="00BF7A5C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lastRenderedPageBreak/>
        <w:t>2.Й.Гайдн – «Серенада»</w:t>
      </w:r>
    </w:p>
    <w:p w:rsidR="00BF7A5C" w:rsidRPr="0069620B" w:rsidRDefault="00BF7A5C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3.В.Моцарт, обработка Кр.Нефе  – Фрагмент из оперы «Волшебная флейта»</w:t>
      </w:r>
    </w:p>
    <w:p w:rsidR="00BF7A5C" w:rsidRPr="0069620B" w:rsidRDefault="00BF7A5C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4.С.Рахманинов, переложение А.Раппопорта  – «Итальянская полька»</w:t>
      </w:r>
    </w:p>
    <w:p w:rsidR="00BF7A5C" w:rsidRPr="0069620B" w:rsidRDefault="00BF7A5C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5.Ф.Шуберт, переложение И.Анастасьевой  – «Музыкальный момент»</w:t>
      </w:r>
    </w:p>
    <w:p w:rsidR="00BF7A5C" w:rsidRPr="0069620B" w:rsidRDefault="00BF7A5C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6.Ж.Бизе – «Цыганская пляска» из оперы «Кармен»</w:t>
      </w:r>
    </w:p>
    <w:p w:rsidR="00BF7A5C" w:rsidRPr="0069620B" w:rsidRDefault="00BF7A5C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7.Г.Свиридов  – «Военный марш»</w:t>
      </w:r>
    </w:p>
    <w:p w:rsidR="00BF7A5C" w:rsidRPr="0069620B" w:rsidRDefault="00BF7A5C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8.М.Глинка – «Марш Черномора»</w:t>
      </w:r>
    </w:p>
    <w:p w:rsidR="00BF7A5C" w:rsidRPr="0069620B" w:rsidRDefault="00BF7A5C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9.И.Штраус – «Анна – полька»</w:t>
      </w:r>
    </w:p>
    <w:p w:rsidR="00BF7A5C" w:rsidRPr="0069620B" w:rsidRDefault="00BF7A5C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10.И.Штраус – Полька «Трик-трак»</w:t>
      </w:r>
    </w:p>
    <w:p w:rsidR="00BF7A5C" w:rsidRPr="0069620B" w:rsidRDefault="00BF7A5C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11.О.Петрова, А.Петров – Вальс из телесериала – «Петербургские тайны»</w:t>
      </w:r>
    </w:p>
    <w:p w:rsidR="00BF7A5C" w:rsidRPr="0069620B" w:rsidRDefault="00BF7A5C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12.С.Слонимский – Вальс Золушки и Принца</w:t>
      </w:r>
    </w:p>
    <w:p w:rsidR="00BF7A5C" w:rsidRPr="0069620B" w:rsidRDefault="00BF7A5C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13.П.Чайковский – «Фея цветущих колосьев» из балета «Спящая красавица»</w:t>
      </w:r>
    </w:p>
    <w:p w:rsidR="00BF7A5C" w:rsidRPr="0069620B" w:rsidRDefault="00BF7A5C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14.Ф.Шуберт – «Героический марш»</w:t>
      </w:r>
    </w:p>
    <w:p w:rsidR="00BF7A5C" w:rsidRPr="0069620B" w:rsidRDefault="00BF7A5C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15.Р.Щедрин – «Царь Горох»</w:t>
      </w:r>
    </w:p>
    <w:p w:rsidR="00BF7A5C" w:rsidRPr="0069620B" w:rsidRDefault="00BF7A5C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16.В.Гаврилин – «Перезвоны»</w:t>
      </w:r>
    </w:p>
    <w:p w:rsidR="00BF7A5C" w:rsidRPr="0069620B" w:rsidRDefault="00BF7A5C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17.Э.Григ - </w:t>
      </w:r>
      <w:r w:rsidRPr="0069620B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Pr="0069620B">
        <w:rPr>
          <w:rFonts w:ascii="Times New Roman" w:hAnsi="Times New Roman" w:cs="Times New Roman"/>
          <w:sz w:val="28"/>
          <w:szCs w:val="28"/>
        </w:rPr>
        <w:t>.35 №2 «Норвежский танец»</w:t>
      </w:r>
    </w:p>
    <w:p w:rsidR="00BF7A5C" w:rsidRPr="0069620B" w:rsidRDefault="00BF7A5C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18.Р.Глиэр – «Грустный вальс»</w:t>
      </w:r>
    </w:p>
    <w:p w:rsidR="00BF7A5C" w:rsidRPr="0069620B" w:rsidRDefault="00BF7A5C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F7A5C" w:rsidRPr="0069620B" w:rsidRDefault="00BF7A5C" w:rsidP="000573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20B">
        <w:rPr>
          <w:rFonts w:ascii="Times New Roman" w:hAnsi="Times New Roman" w:cs="Times New Roman"/>
          <w:b/>
          <w:sz w:val="28"/>
          <w:szCs w:val="28"/>
        </w:rPr>
        <w:t>6 класс (3 год обучения)</w:t>
      </w:r>
    </w:p>
    <w:p w:rsidR="00BF7A5C" w:rsidRPr="0069620B" w:rsidRDefault="00E22CD9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F7A5C" w:rsidRPr="0069620B">
        <w:rPr>
          <w:rFonts w:ascii="Times New Roman" w:hAnsi="Times New Roman" w:cs="Times New Roman"/>
          <w:sz w:val="28"/>
          <w:szCs w:val="28"/>
        </w:rPr>
        <w:t>Продолжение работы над навыками ансамблевой игры. Усложнение репертуара. Работа над звуковым балансом –</w:t>
      </w:r>
      <w:r w:rsidRPr="0069620B">
        <w:rPr>
          <w:rFonts w:ascii="Times New Roman" w:hAnsi="Times New Roman" w:cs="Times New Roman"/>
          <w:sz w:val="28"/>
          <w:szCs w:val="28"/>
        </w:rPr>
        <w:t xml:space="preserve"> </w:t>
      </w:r>
      <w:r w:rsidR="00BF7A5C" w:rsidRPr="0069620B">
        <w:rPr>
          <w:rFonts w:ascii="Times New Roman" w:hAnsi="Times New Roman" w:cs="Times New Roman"/>
          <w:sz w:val="28"/>
          <w:szCs w:val="28"/>
        </w:rPr>
        <w:t>правильным распределением звука между партиями и руками. Воспитание внимания к точному прочитыванию авторского текста. Продолжение развития музыкального мышления ученика.</w:t>
      </w:r>
    </w:p>
    <w:p w:rsidR="00BF7A5C" w:rsidRPr="0069620B" w:rsidRDefault="00E22CD9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        </w:t>
      </w:r>
      <w:r w:rsidR="00BF7A5C" w:rsidRPr="0069620B">
        <w:rPr>
          <w:rFonts w:ascii="Times New Roman" w:hAnsi="Times New Roman" w:cs="Times New Roman"/>
          <w:sz w:val="28"/>
          <w:szCs w:val="28"/>
        </w:rPr>
        <w:t>В течение года следует пройти 2-4 произведения (разного жанра, стиля и характера). В конце 2-го полугодия – зачёт со свободной программой.</w:t>
      </w:r>
    </w:p>
    <w:p w:rsidR="00E20851" w:rsidRPr="0069620B" w:rsidRDefault="00E20851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b/>
          <w:sz w:val="32"/>
          <w:szCs w:val="32"/>
        </w:rPr>
        <w:t>Примерный репертуарный репертуарный список:</w:t>
      </w:r>
    </w:p>
    <w:p w:rsidR="00E20851" w:rsidRPr="0069620B" w:rsidRDefault="00E20851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1.П.Чайковский – «Адажио» (фрагмент) из балета «Щелкунчик»</w:t>
      </w:r>
    </w:p>
    <w:p w:rsidR="00E20851" w:rsidRPr="0069620B" w:rsidRDefault="00E20851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2.В.Ребиков – Вальс из сказки «Ёлка»</w:t>
      </w:r>
    </w:p>
    <w:p w:rsidR="00E20851" w:rsidRPr="0069620B" w:rsidRDefault="00E20851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3.Г.Свиридов – Вальс (фрагмент) из музыкальных иллюстраций к повести А.С.Пушкина «Метель»</w:t>
      </w:r>
    </w:p>
    <w:p w:rsidR="00E20851" w:rsidRPr="0069620B" w:rsidRDefault="00E20851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4. Г.Свиридов – «Романс» (фрагмент) из музыкальных иллюстраций к повести А.С.Пушкина «Метель»</w:t>
      </w:r>
    </w:p>
    <w:p w:rsidR="00E20851" w:rsidRPr="0069620B" w:rsidRDefault="00E20851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5.И.С.Бах – «Шутка»</w:t>
      </w:r>
    </w:p>
    <w:p w:rsidR="00E20851" w:rsidRPr="0069620B" w:rsidRDefault="00E20851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6.Э.Григ – «Утро» из сюиты «Пер Гюнт»</w:t>
      </w:r>
    </w:p>
    <w:p w:rsidR="00E20851" w:rsidRPr="0069620B" w:rsidRDefault="00E20851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7.Э.Григ – «Танец Анитры» из сюиты «Пер Гюнт»</w:t>
      </w:r>
    </w:p>
    <w:p w:rsidR="00E20851" w:rsidRPr="0069620B" w:rsidRDefault="00E20851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8.О.Хромушин – «Ехали медведи на велосипеде»</w:t>
      </w:r>
    </w:p>
    <w:p w:rsidR="00E20851" w:rsidRPr="0069620B" w:rsidRDefault="00E20851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9.В.Гаврилин, переложение для двух ф-но в 8 рук Л.Криштоп – Марш</w:t>
      </w:r>
    </w:p>
    <w:p w:rsidR="00E20851" w:rsidRPr="0069620B" w:rsidRDefault="00E20851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10.Р.Щедрин – «Девичий хоровод» из балета «Конёк – горбунок»</w:t>
      </w:r>
    </w:p>
    <w:p w:rsidR="00E20851" w:rsidRPr="0069620B" w:rsidRDefault="00E20851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11.В.А.Моцарт – Сонатина №1 (1 часть)</w:t>
      </w:r>
    </w:p>
    <w:p w:rsidR="00E20851" w:rsidRPr="0069620B" w:rsidRDefault="00E20851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12.В.А.Моцарт – Ария Фигаро из оперы «Свадьба Фигаро»</w:t>
      </w:r>
    </w:p>
    <w:p w:rsidR="00E20851" w:rsidRPr="0069620B" w:rsidRDefault="00E20851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13.М.Равель – «Моя матушка гусыня» (по выбору)</w:t>
      </w:r>
    </w:p>
    <w:p w:rsidR="00E20851" w:rsidRPr="0069620B" w:rsidRDefault="00E20851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14.С.Слонимский – «Деревенский вальс»</w:t>
      </w:r>
    </w:p>
    <w:p w:rsidR="00E20851" w:rsidRPr="0069620B" w:rsidRDefault="00E20851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15.Й.Гайдн – «Учитель и ученик» - вариации для фортепиано в 4 руки</w:t>
      </w:r>
    </w:p>
    <w:p w:rsidR="00E20851" w:rsidRPr="0069620B" w:rsidRDefault="00E20851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16.И.Брамс – «Венгерские  танцы» для фортепиано в 4 руки</w:t>
      </w:r>
    </w:p>
    <w:p w:rsidR="00E20851" w:rsidRPr="0069620B" w:rsidRDefault="00E20851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17.К.Вебер – </w:t>
      </w:r>
      <w:r w:rsidRPr="0069620B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Pr="0069620B">
        <w:rPr>
          <w:rFonts w:ascii="Times New Roman" w:hAnsi="Times New Roman" w:cs="Times New Roman"/>
          <w:sz w:val="28"/>
          <w:szCs w:val="28"/>
        </w:rPr>
        <w:t>.60 №8 «Рондо» для фортепиано в 4 руки</w:t>
      </w:r>
    </w:p>
    <w:p w:rsidR="00E20851" w:rsidRPr="0069620B" w:rsidRDefault="00E20851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lastRenderedPageBreak/>
        <w:t>18.Р.Щедрин – Кадриль из оперы «Не только любовь» (обработка В.Пороцкого для 2-х фортепиано в 4 руки)</w:t>
      </w:r>
    </w:p>
    <w:p w:rsidR="00E20851" w:rsidRPr="0069620B" w:rsidRDefault="00E20851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20851" w:rsidRPr="0069620B" w:rsidRDefault="00E20851" w:rsidP="000573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20B">
        <w:rPr>
          <w:rFonts w:ascii="Times New Roman" w:hAnsi="Times New Roman" w:cs="Times New Roman"/>
          <w:b/>
          <w:sz w:val="28"/>
          <w:szCs w:val="28"/>
        </w:rPr>
        <w:t>7 класс (4 год обучения)</w:t>
      </w:r>
    </w:p>
    <w:p w:rsidR="00E20851" w:rsidRPr="0069620B" w:rsidRDefault="00E22CD9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         </w:t>
      </w:r>
      <w:r w:rsidR="00E20851" w:rsidRPr="0069620B">
        <w:rPr>
          <w:rFonts w:ascii="Times New Roman" w:hAnsi="Times New Roman" w:cs="Times New Roman"/>
          <w:sz w:val="28"/>
          <w:szCs w:val="28"/>
        </w:rPr>
        <w:t>Продолжение работы над навыками ансамблевой игры. Усложнение задач. Применение навыков, полученных на уроках учебного предмета «Специальность и чтение с листа»; развитие музыкального мышления и средств выразительности; работа над агогикой и педализацией</w:t>
      </w:r>
      <w:r w:rsidR="00114EAB" w:rsidRPr="0069620B">
        <w:rPr>
          <w:rFonts w:ascii="Times New Roman" w:hAnsi="Times New Roman" w:cs="Times New Roman"/>
          <w:sz w:val="28"/>
          <w:szCs w:val="28"/>
        </w:rPr>
        <w:t>; воспитание артистизма и чувства ансамбля в условиях концертного выступления.</w:t>
      </w:r>
    </w:p>
    <w:p w:rsidR="00114EAB" w:rsidRPr="0069620B" w:rsidRDefault="00E22CD9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         </w:t>
      </w:r>
      <w:r w:rsidR="00114EAB" w:rsidRPr="0069620B">
        <w:rPr>
          <w:rFonts w:ascii="Times New Roman" w:hAnsi="Times New Roman" w:cs="Times New Roman"/>
          <w:sz w:val="28"/>
          <w:szCs w:val="28"/>
        </w:rPr>
        <w:t>За год необходимо пройти 2-4 произведения. В конце учебного года проходит зачёт, на котором исполняется 1-2 произведения.</w:t>
      </w:r>
    </w:p>
    <w:p w:rsidR="00114EAB" w:rsidRPr="0069620B" w:rsidRDefault="00114EAB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b/>
          <w:sz w:val="32"/>
          <w:szCs w:val="32"/>
        </w:rPr>
        <w:t>Примерный репертуарный репертуарный список:</w:t>
      </w:r>
    </w:p>
    <w:p w:rsidR="00114EAB" w:rsidRPr="0069620B" w:rsidRDefault="00114EAB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1.С.Прокофьев – фрагмент из балета «Золушка» «Отъезд Золушки на бал»</w:t>
      </w:r>
    </w:p>
    <w:p w:rsidR="00114EAB" w:rsidRPr="0069620B" w:rsidRDefault="00114EAB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2.</w:t>
      </w:r>
      <w:r w:rsidR="00E22CD9" w:rsidRPr="0069620B">
        <w:rPr>
          <w:rFonts w:ascii="Times New Roman" w:hAnsi="Times New Roman" w:cs="Times New Roman"/>
          <w:sz w:val="28"/>
          <w:szCs w:val="28"/>
        </w:rPr>
        <w:t xml:space="preserve">С.Прокофьев - </w:t>
      </w:r>
      <w:r w:rsidRPr="0069620B">
        <w:rPr>
          <w:rFonts w:ascii="Times New Roman" w:hAnsi="Times New Roman" w:cs="Times New Roman"/>
          <w:sz w:val="28"/>
          <w:szCs w:val="28"/>
        </w:rPr>
        <w:t>Танец Феи драже из балета «Золушка» (обр.Кондратьева)</w:t>
      </w:r>
    </w:p>
    <w:p w:rsidR="00114EAB" w:rsidRPr="0069620B" w:rsidRDefault="00114EAB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3.С.Слонимский – «Танец кота в сапогах»</w:t>
      </w:r>
    </w:p>
    <w:p w:rsidR="00114EAB" w:rsidRPr="0069620B" w:rsidRDefault="00114EAB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4.А.Хачатурян, переложение Л.Криштоп – «Танец с саблями» из балета «Гаянэ»</w:t>
      </w:r>
    </w:p>
    <w:p w:rsidR="00114EAB" w:rsidRPr="0069620B" w:rsidRDefault="00114EAB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5.О.Хромушин – «Слоны и тигры» (самба)</w:t>
      </w:r>
    </w:p>
    <w:p w:rsidR="00114EAB" w:rsidRPr="0069620B" w:rsidRDefault="00114EAB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6.П.Маккартни, обработка О.Хромушина - «Вчера»</w:t>
      </w:r>
    </w:p>
    <w:p w:rsidR="00114EAB" w:rsidRPr="0069620B" w:rsidRDefault="00114EAB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7.О.Хромушин – «Первая любовь»</w:t>
      </w:r>
    </w:p>
    <w:p w:rsidR="00114EAB" w:rsidRPr="0069620B" w:rsidRDefault="00114EAB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8.Медведовский – «Вместо диксиленда», шутка-фантазия на тему песни М.Иорданского «У дороги чибис»</w:t>
      </w:r>
    </w:p>
    <w:p w:rsidR="00114EAB" w:rsidRPr="0069620B" w:rsidRDefault="00114EAB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9.В.А.Моцарт – «Романс» из «Маленькой ночной серенады» для струнного оркестра</w:t>
      </w:r>
    </w:p>
    <w:p w:rsidR="00114EAB" w:rsidRPr="0069620B" w:rsidRDefault="00114EAB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10.С.Рахманинов – «Итальянская полька»</w:t>
      </w:r>
    </w:p>
    <w:p w:rsidR="00114EAB" w:rsidRPr="0069620B" w:rsidRDefault="00114EAB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11.Э.Григ – «Ария» из сюиты «Из времён Хольберга» соч.40, №4</w:t>
      </w:r>
    </w:p>
    <w:p w:rsidR="00114EAB" w:rsidRPr="0069620B" w:rsidRDefault="00114EAB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12.Э.Григ – «Ригодон» из сюиты «Из времён Хольберга» соч.40, №5</w:t>
      </w:r>
    </w:p>
    <w:p w:rsidR="00114EAB" w:rsidRPr="0069620B" w:rsidRDefault="00114EAB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13.р.н.п., переложение Г.Балаева – «Очи чёрные»</w:t>
      </w:r>
    </w:p>
    <w:p w:rsidR="00114EAB" w:rsidRPr="0069620B" w:rsidRDefault="00114EAB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14.К.Вебер – «Приглашение к танцу»</w:t>
      </w:r>
    </w:p>
    <w:p w:rsidR="00114EAB" w:rsidRPr="0069620B" w:rsidRDefault="00114EAB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15.М.Глинка – «Вальс-фантазия»</w:t>
      </w:r>
    </w:p>
    <w:p w:rsidR="00114EAB" w:rsidRPr="0069620B" w:rsidRDefault="00114EAB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16.Р.Глиэр – Концерт для голоса с оркестром, 1-я часть</w:t>
      </w:r>
    </w:p>
    <w:p w:rsidR="00114EAB" w:rsidRPr="0069620B" w:rsidRDefault="00114EAB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17.А.Дворжак – «Славянские танцы» для фортепиано в 4 руки</w:t>
      </w:r>
    </w:p>
    <w:p w:rsidR="00114EAB" w:rsidRPr="0069620B" w:rsidRDefault="00114EAB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18.М.Парцхаладзе – Вальс</w:t>
      </w:r>
    </w:p>
    <w:p w:rsidR="00114EAB" w:rsidRPr="0069620B" w:rsidRDefault="008C08B3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19.Ж.Металлиди- Романтический вальс</w:t>
      </w:r>
    </w:p>
    <w:p w:rsidR="00114EAB" w:rsidRPr="0069620B" w:rsidRDefault="00114EAB" w:rsidP="000573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20B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114EAB" w:rsidRPr="0069620B" w:rsidRDefault="00F86707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      </w:t>
      </w:r>
      <w:r w:rsidR="00114EAB" w:rsidRPr="0069620B">
        <w:rPr>
          <w:rFonts w:ascii="Times New Roman" w:hAnsi="Times New Roman" w:cs="Times New Roman"/>
          <w:sz w:val="28"/>
          <w:szCs w:val="28"/>
        </w:rPr>
        <w:t>В конце первого полугодия учащиеся сдают зачёт по ансамблю.</w:t>
      </w:r>
    </w:p>
    <w:p w:rsidR="00114EAB" w:rsidRPr="0069620B" w:rsidRDefault="00F86707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      </w:t>
      </w:r>
      <w:r w:rsidR="00114EAB" w:rsidRPr="0069620B">
        <w:rPr>
          <w:rFonts w:ascii="Times New Roman" w:hAnsi="Times New Roman" w:cs="Times New Roman"/>
          <w:sz w:val="28"/>
          <w:szCs w:val="28"/>
        </w:rPr>
        <w:t>В девятом классе продолжается совершенствование ансамблевых навыков и накопление камерного репертуара.</w:t>
      </w:r>
    </w:p>
    <w:p w:rsidR="00114EAB" w:rsidRPr="0069620B" w:rsidRDefault="00114EAB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b/>
          <w:sz w:val="32"/>
          <w:szCs w:val="32"/>
        </w:rPr>
        <w:t>Примерный репертуарный репертуарный список:</w:t>
      </w:r>
    </w:p>
    <w:p w:rsidR="00E20851" w:rsidRPr="0069620B" w:rsidRDefault="00114EAB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1.А.Аренский – </w:t>
      </w:r>
      <w:r w:rsidRPr="0069620B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Pr="0069620B">
        <w:rPr>
          <w:rFonts w:ascii="Times New Roman" w:hAnsi="Times New Roman" w:cs="Times New Roman"/>
          <w:sz w:val="28"/>
          <w:szCs w:val="28"/>
        </w:rPr>
        <w:t>.34, №1 «Сказка»</w:t>
      </w:r>
    </w:p>
    <w:p w:rsidR="00D33080" w:rsidRPr="0069620B" w:rsidRDefault="00D33080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2. А.Аренский – </w:t>
      </w:r>
      <w:r w:rsidRPr="0069620B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Pr="0069620B">
        <w:rPr>
          <w:rFonts w:ascii="Times New Roman" w:hAnsi="Times New Roman" w:cs="Times New Roman"/>
          <w:sz w:val="28"/>
          <w:szCs w:val="28"/>
        </w:rPr>
        <w:t>.15 Вальс и Романс из сюиты для 2-х фортепиано</w:t>
      </w:r>
    </w:p>
    <w:p w:rsidR="00D33080" w:rsidRPr="0069620B" w:rsidRDefault="00D33080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3.А.Вивальди – И.С.Бах – Концерт для органа ля минор, обр.М.Готлиба</w:t>
      </w:r>
    </w:p>
    <w:p w:rsidR="00D33080" w:rsidRPr="0069620B" w:rsidRDefault="00D33080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4.К.Вебер - </w:t>
      </w:r>
      <w:r w:rsidRPr="0069620B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Pr="0069620B">
        <w:rPr>
          <w:rFonts w:ascii="Times New Roman" w:hAnsi="Times New Roman" w:cs="Times New Roman"/>
          <w:sz w:val="28"/>
          <w:szCs w:val="28"/>
        </w:rPr>
        <w:t>.60 №6 «Тема с вариациями» для фортепиано в 4 руки</w:t>
      </w:r>
    </w:p>
    <w:p w:rsidR="00D33080" w:rsidRPr="0069620B" w:rsidRDefault="00D33080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5.Дж.Гершвин – «Песня Порги» из оперы «Порги и Бесс»</w:t>
      </w:r>
    </w:p>
    <w:p w:rsidR="00D33080" w:rsidRPr="0069620B" w:rsidRDefault="00D33080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6.Э.Григ – «Пер Гюнт», сюита №1, </w:t>
      </w:r>
      <w:r w:rsidRPr="0069620B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Pr="0069620B">
        <w:rPr>
          <w:rFonts w:ascii="Times New Roman" w:hAnsi="Times New Roman" w:cs="Times New Roman"/>
          <w:sz w:val="28"/>
          <w:szCs w:val="28"/>
        </w:rPr>
        <w:t>.46</w:t>
      </w:r>
    </w:p>
    <w:p w:rsidR="00D33080" w:rsidRPr="0069620B" w:rsidRDefault="00D33080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7.К.Дебюсси – «Шотландский марш» для фортепиано в 4 руки»</w:t>
      </w:r>
    </w:p>
    <w:p w:rsidR="00D33080" w:rsidRPr="0069620B" w:rsidRDefault="00D33080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lastRenderedPageBreak/>
        <w:t>8. К.Дебюсси – «Маленькая сюита», Вальс для фортепиано в 4 руки</w:t>
      </w:r>
    </w:p>
    <w:p w:rsidR="00D33080" w:rsidRPr="0069620B" w:rsidRDefault="00D33080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9.А.Дворжак – «Легенда»</w:t>
      </w:r>
    </w:p>
    <w:p w:rsidR="00D33080" w:rsidRPr="0069620B" w:rsidRDefault="00D33080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10.П.Чайковский – Арабский танец, Китайский танец, Трепак из балета «Щелкунчик»</w:t>
      </w:r>
    </w:p>
    <w:p w:rsidR="00F86707" w:rsidRPr="0069620B" w:rsidRDefault="00F86707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11.Ф.Мендельсон – Концерт соль минор, 1 часть</w:t>
      </w:r>
    </w:p>
    <w:p w:rsidR="00F86707" w:rsidRPr="0069620B" w:rsidRDefault="00F86707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12.Э.Григ – Концерт ля минор, 1 часть</w:t>
      </w:r>
    </w:p>
    <w:p w:rsidR="00114EAB" w:rsidRPr="0069620B" w:rsidRDefault="00114EAB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69DC" w:rsidRDefault="002869DC" w:rsidP="00D83CB7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620B">
        <w:rPr>
          <w:rFonts w:ascii="Times New Roman" w:hAnsi="Times New Roman" w:cs="Times New Roman"/>
          <w:b/>
          <w:sz w:val="32"/>
          <w:szCs w:val="32"/>
          <w:lang w:val="en-US"/>
        </w:rPr>
        <w:t>IV</w:t>
      </w:r>
      <w:r w:rsidRPr="0069620B">
        <w:rPr>
          <w:rFonts w:ascii="Times New Roman" w:hAnsi="Times New Roman" w:cs="Times New Roman"/>
          <w:b/>
          <w:sz w:val="32"/>
          <w:szCs w:val="32"/>
        </w:rPr>
        <w:t>. Формы и методы контроля, система оценок</w:t>
      </w:r>
    </w:p>
    <w:p w:rsidR="0069620B" w:rsidRPr="0069620B" w:rsidRDefault="0069620B" w:rsidP="00D83CB7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869DC" w:rsidRPr="0069620B" w:rsidRDefault="002869DC" w:rsidP="00602EB1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9620B">
        <w:rPr>
          <w:rFonts w:ascii="Times New Roman" w:hAnsi="Times New Roman" w:cs="Times New Roman"/>
          <w:b/>
          <w:i/>
          <w:sz w:val="28"/>
          <w:szCs w:val="28"/>
        </w:rPr>
        <w:t>1.Аттестация: цели, виды, формы, содержание</w:t>
      </w:r>
      <w:r w:rsidRPr="0069620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869DC" w:rsidRPr="0069620B" w:rsidRDefault="002869DC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 </w:t>
      </w:r>
      <w:r w:rsidR="006E5179" w:rsidRPr="0069620B">
        <w:rPr>
          <w:rFonts w:ascii="Times New Roman" w:hAnsi="Times New Roman" w:cs="Times New Roman"/>
          <w:sz w:val="28"/>
          <w:szCs w:val="28"/>
        </w:rPr>
        <w:t xml:space="preserve">      </w:t>
      </w:r>
      <w:r w:rsidRPr="0069620B">
        <w:rPr>
          <w:rFonts w:ascii="Times New Roman" w:hAnsi="Times New Roman" w:cs="Times New Roman"/>
          <w:sz w:val="28"/>
          <w:szCs w:val="28"/>
        </w:rPr>
        <w:t xml:space="preserve">Оценка качества </w:t>
      </w:r>
      <w:r w:rsidR="006E5179" w:rsidRPr="0069620B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Pr="0069620B">
        <w:rPr>
          <w:rFonts w:ascii="Times New Roman" w:hAnsi="Times New Roman" w:cs="Times New Roman"/>
          <w:sz w:val="28"/>
          <w:szCs w:val="28"/>
        </w:rPr>
        <w:t>по учебному предмету</w:t>
      </w:r>
      <w:r w:rsidR="006E5179" w:rsidRPr="0069620B">
        <w:rPr>
          <w:rFonts w:ascii="Times New Roman" w:hAnsi="Times New Roman" w:cs="Times New Roman"/>
          <w:sz w:val="28"/>
          <w:szCs w:val="28"/>
        </w:rPr>
        <w:t xml:space="preserve"> «Ансамбль»</w:t>
      </w:r>
      <w:r w:rsidRPr="0069620B">
        <w:rPr>
          <w:rFonts w:ascii="Times New Roman" w:hAnsi="Times New Roman" w:cs="Times New Roman"/>
          <w:sz w:val="28"/>
          <w:szCs w:val="28"/>
        </w:rPr>
        <w:t xml:space="preserve"> включает в себя текущий контроль </w:t>
      </w:r>
      <w:r w:rsidR="006E5179" w:rsidRPr="0069620B">
        <w:rPr>
          <w:rFonts w:ascii="Times New Roman" w:hAnsi="Times New Roman" w:cs="Times New Roman"/>
          <w:sz w:val="28"/>
          <w:szCs w:val="28"/>
        </w:rPr>
        <w:t xml:space="preserve">успеваемости </w:t>
      </w:r>
      <w:r w:rsidRPr="0069620B">
        <w:rPr>
          <w:rFonts w:ascii="Times New Roman" w:hAnsi="Times New Roman" w:cs="Times New Roman"/>
          <w:sz w:val="28"/>
          <w:szCs w:val="28"/>
        </w:rPr>
        <w:t>и промежуточную аттестацию</w:t>
      </w:r>
      <w:r w:rsidR="006E5179" w:rsidRPr="0069620B">
        <w:rPr>
          <w:rFonts w:ascii="Times New Roman" w:hAnsi="Times New Roman" w:cs="Times New Roman"/>
          <w:sz w:val="28"/>
          <w:szCs w:val="28"/>
        </w:rPr>
        <w:t xml:space="preserve"> обучающегося в конце каждого учебного года с 4 по 7 класс</w:t>
      </w:r>
      <w:r w:rsidRPr="0069620B">
        <w:rPr>
          <w:rFonts w:ascii="Times New Roman" w:hAnsi="Times New Roman" w:cs="Times New Roman"/>
          <w:sz w:val="28"/>
          <w:szCs w:val="28"/>
        </w:rPr>
        <w:t>.</w:t>
      </w:r>
      <w:r w:rsidR="006E5179" w:rsidRPr="0069620B">
        <w:rPr>
          <w:rFonts w:ascii="Times New Roman" w:hAnsi="Times New Roman" w:cs="Times New Roman"/>
          <w:sz w:val="28"/>
          <w:szCs w:val="28"/>
        </w:rPr>
        <w:t xml:space="preserve"> В 9 классе промежуточная аттестация проходит в конце 1 полугодия.</w:t>
      </w:r>
    </w:p>
    <w:p w:rsidR="002869DC" w:rsidRPr="0069620B" w:rsidRDefault="006E5179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       </w:t>
      </w:r>
      <w:r w:rsidR="002869DC" w:rsidRPr="0069620B">
        <w:rPr>
          <w:rFonts w:ascii="Times New Roman" w:hAnsi="Times New Roman" w:cs="Times New Roman"/>
          <w:sz w:val="28"/>
          <w:szCs w:val="28"/>
        </w:rPr>
        <w:t xml:space="preserve">В качестве средств </w:t>
      </w:r>
      <w:r w:rsidR="002869DC" w:rsidRPr="0069620B">
        <w:rPr>
          <w:rFonts w:ascii="Times New Roman" w:hAnsi="Times New Roman" w:cs="Times New Roman"/>
          <w:i/>
          <w:sz w:val="28"/>
          <w:szCs w:val="28"/>
        </w:rPr>
        <w:t>текущего контроля</w:t>
      </w:r>
      <w:r w:rsidR="002869DC" w:rsidRPr="0069620B">
        <w:rPr>
          <w:rFonts w:ascii="Times New Roman" w:hAnsi="Times New Roman" w:cs="Times New Roman"/>
          <w:sz w:val="28"/>
          <w:szCs w:val="28"/>
        </w:rPr>
        <w:t xml:space="preserve"> успеваемости могут использоваться академические концерты, контрольные уроки, прослушивания, классные вечера.</w:t>
      </w:r>
    </w:p>
    <w:p w:rsidR="002869DC" w:rsidRPr="0069620B" w:rsidRDefault="006E5179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2869DC" w:rsidRPr="0069620B">
        <w:rPr>
          <w:rFonts w:ascii="Times New Roman" w:hAnsi="Times New Roman" w:cs="Times New Roman"/>
          <w:i/>
          <w:sz w:val="28"/>
          <w:szCs w:val="28"/>
        </w:rPr>
        <w:t>Промежуточная аттестация</w:t>
      </w:r>
      <w:r w:rsidR="002869DC" w:rsidRPr="0069620B">
        <w:rPr>
          <w:rFonts w:ascii="Times New Roman" w:hAnsi="Times New Roman" w:cs="Times New Roman"/>
          <w:sz w:val="28"/>
          <w:szCs w:val="28"/>
        </w:rPr>
        <w:t xml:space="preserve"> по </w:t>
      </w:r>
      <w:r w:rsidRPr="0069620B">
        <w:rPr>
          <w:rFonts w:ascii="Times New Roman" w:hAnsi="Times New Roman" w:cs="Times New Roman"/>
          <w:sz w:val="28"/>
          <w:szCs w:val="28"/>
        </w:rPr>
        <w:t>учебному предмету «Ансамбль</w:t>
      </w:r>
      <w:r w:rsidR="002869DC" w:rsidRPr="0069620B">
        <w:rPr>
          <w:rFonts w:ascii="Times New Roman" w:hAnsi="Times New Roman" w:cs="Times New Roman"/>
          <w:sz w:val="28"/>
          <w:szCs w:val="28"/>
        </w:rPr>
        <w:t xml:space="preserve">» предполагает проведение зачётов. Формами зачётов являются: академические концерты, участие в творческих мероприятиях школы. Академические концерты могут проходить в виде исполнения концертных программ, а также открытых концертов, конкурсов, прослушиваний к ним. </w:t>
      </w:r>
      <w:r w:rsidRPr="0069620B">
        <w:rPr>
          <w:rFonts w:ascii="Times New Roman" w:hAnsi="Times New Roman" w:cs="Times New Roman"/>
          <w:sz w:val="28"/>
          <w:szCs w:val="28"/>
        </w:rPr>
        <w:t>По завершении изучения предмета «Ансамбль» проводится промежуточная аттестация</w:t>
      </w:r>
      <w:r w:rsidR="006C3B8C" w:rsidRPr="0069620B">
        <w:rPr>
          <w:rFonts w:ascii="Times New Roman" w:hAnsi="Times New Roman" w:cs="Times New Roman"/>
          <w:sz w:val="28"/>
          <w:szCs w:val="28"/>
        </w:rPr>
        <w:t xml:space="preserve"> в конце 7 класса, выставляется оценка, которая заносится в свидетельство об окончании образовательного учреждения.</w:t>
      </w:r>
    </w:p>
    <w:p w:rsidR="002869DC" w:rsidRPr="0069620B" w:rsidRDefault="006E5179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        Текущий контроль</w:t>
      </w:r>
      <w:r w:rsidR="002869DC" w:rsidRPr="0069620B">
        <w:rPr>
          <w:rFonts w:ascii="Times New Roman" w:hAnsi="Times New Roman" w:cs="Times New Roman"/>
          <w:sz w:val="28"/>
          <w:szCs w:val="28"/>
        </w:rPr>
        <w:t xml:space="preserve"> проводятся в счёт аудиторного времени, предусмотренного на учебный предмет.</w:t>
      </w:r>
    </w:p>
    <w:p w:rsidR="00D838C3" w:rsidRPr="0069620B" w:rsidRDefault="00D838C3" w:rsidP="00602EB1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869DC" w:rsidRPr="0069620B" w:rsidRDefault="002869DC" w:rsidP="00602EB1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9620B">
        <w:rPr>
          <w:rFonts w:ascii="Times New Roman" w:hAnsi="Times New Roman" w:cs="Times New Roman"/>
          <w:b/>
          <w:i/>
          <w:sz w:val="28"/>
          <w:szCs w:val="28"/>
        </w:rPr>
        <w:t xml:space="preserve"> 2.Критерии оценок</w:t>
      </w:r>
    </w:p>
    <w:p w:rsidR="002869DC" w:rsidRPr="0069620B" w:rsidRDefault="002869DC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       Для аттестации обучающихся создаются фонды оценочных средств, которые включают в себя методы контроля, позволяющие оценить приобретённые знания, умения и навыки.</w:t>
      </w:r>
    </w:p>
    <w:p w:rsidR="002869DC" w:rsidRPr="0069620B" w:rsidRDefault="002869DC" w:rsidP="00602EB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620B">
        <w:rPr>
          <w:rFonts w:ascii="Times New Roman" w:hAnsi="Times New Roman" w:cs="Times New Roman"/>
          <w:i/>
          <w:sz w:val="28"/>
          <w:szCs w:val="28"/>
        </w:rPr>
        <w:t>Критерии оценки качества исполнения</w:t>
      </w:r>
    </w:p>
    <w:p w:rsidR="002869DC" w:rsidRPr="0069620B" w:rsidRDefault="002869DC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По итогам исполнения программы на зачёте, академическом прослушивании или экзамене выставляется оценка по пятибалльной шкале:</w:t>
      </w:r>
    </w:p>
    <w:p w:rsidR="002869DC" w:rsidRPr="0069620B" w:rsidRDefault="002869DC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b/>
          <w:sz w:val="28"/>
          <w:szCs w:val="28"/>
        </w:rPr>
        <w:t>Оценка «5» (отлично)</w:t>
      </w:r>
      <w:r w:rsidRPr="0069620B">
        <w:rPr>
          <w:rFonts w:ascii="Times New Roman" w:hAnsi="Times New Roman" w:cs="Times New Roman"/>
          <w:sz w:val="28"/>
          <w:szCs w:val="28"/>
        </w:rPr>
        <w:t xml:space="preserve"> - эмоциональное исполнение, яркая передача музыкального образа с учётом стилевых и жанровых особенностей. Качественный звук, владение фактурой произведения, хорошее чувство ансамбля.</w:t>
      </w:r>
    </w:p>
    <w:p w:rsidR="002869DC" w:rsidRPr="0069620B" w:rsidRDefault="002869DC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b/>
          <w:sz w:val="28"/>
          <w:szCs w:val="28"/>
        </w:rPr>
        <w:t>Оценка «4» (хорошо)</w:t>
      </w:r>
      <w:r w:rsidRPr="0069620B">
        <w:rPr>
          <w:rFonts w:ascii="Times New Roman" w:hAnsi="Times New Roman" w:cs="Times New Roman"/>
          <w:sz w:val="28"/>
          <w:szCs w:val="28"/>
        </w:rPr>
        <w:t xml:space="preserve"> - передача стилевых и жанровых особенностей, владение звуком, но фактура не всегда дифференцирована, недостаточно эмоциональное исполнение, небольшие технические проблемы, хорошее чувство ансамбля.</w:t>
      </w:r>
    </w:p>
    <w:p w:rsidR="002869DC" w:rsidRPr="0069620B" w:rsidRDefault="002869DC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b/>
          <w:sz w:val="28"/>
          <w:szCs w:val="28"/>
        </w:rPr>
        <w:t>Оценка «3» (удовлетворительно)</w:t>
      </w:r>
      <w:r w:rsidRPr="0069620B">
        <w:rPr>
          <w:rFonts w:ascii="Times New Roman" w:hAnsi="Times New Roman" w:cs="Times New Roman"/>
          <w:sz w:val="28"/>
          <w:szCs w:val="28"/>
        </w:rPr>
        <w:t xml:space="preserve"> - неэмоциональное исполнение, неточная передача стилевых и жанровых особенностей, недостаточное владение звуком, проблемы с технической стороной исполнения, проблемы в ансамблевом исполнении.</w:t>
      </w:r>
    </w:p>
    <w:p w:rsidR="002869DC" w:rsidRPr="0069620B" w:rsidRDefault="002869DC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b/>
          <w:sz w:val="28"/>
          <w:szCs w:val="28"/>
        </w:rPr>
        <w:lastRenderedPageBreak/>
        <w:t>Оценка «2» (неудовлетворительно)</w:t>
      </w:r>
      <w:r w:rsidRPr="0069620B">
        <w:rPr>
          <w:rFonts w:ascii="Times New Roman" w:hAnsi="Times New Roman" w:cs="Times New Roman"/>
          <w:sz w:val="28"/>
          <w:szCs w:val="28"/>
        </w:rPr>
        <w:t xml:space="preserve"> - комплекс серьёзных недостатков, невыученный текст, отсутствие домашней работы, а также плохая посещаемость аудиторных занятий.</w:t>
      </w:r>
    </w:p>
    <w:p w:rsidR="002869DC" w:rsidRPr="0069620B" w:rsidRDefault="002869DC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b/>
          <w:sz w:val="28"/>
          <w:szCs w:val="28"/>
        </w:rPr>
        <w:t>«Зачёт» (без оценки)</w:t>
      </w:r>
      <w:r w:rsidRPr="0069620B">
        <w:rPr>
          <w:rFonts w:ascii="Times New Roman" w:hAnsi="Times New Roman" w:cs="Times New Roman"/>
          <w:sz w:val="28"/>
          <w:szCs w:val="28"/>
        </w:rPr>
        <w:t xml:space="preserve"> - отражает достаточный уровень подготовки и исполнения на данном этапе.</w:t>
      </w:r>
    </w:p>
    <w:p w:rsidR="00F86707" w:rsidRPr="0069620B" w:rsidRDefault="00F86707" w:rsidP="00602EB1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F1C97" w:rsidRDefault="009F1C97" w:rsidP="0069620B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620B">
        <w:rPr>
          <w:rFonts w:ascii="Times New Roman" w:hAnsi="Times New Roman" w:cs="Times New Roman"/>
          <w:b/>
          <w:sz w:val="32"/>
          <w:szCs w:val="32"/>
        </w:rPr>
        <w:t>Методическое обеспечение учебного процесса</w:t>
      </w:r>
    </w:p>
    <w:p w:rsidR="0069620B" w:rsidRPr="0069620B" w:rsidRDefault="0069620B" w:rsidP="0069620B">
      <w:pPr>
        <w:pStyle w:val="a3"/>
        <w:ind w:left="1146"/>
        <w:rPr>
          <w:rFonts w:ascii="Times New Roman" w:hAnsi="Times New Roman" w:cs="Times New Roman"/>
          <w:sz w:val="28"/>
          <w:szCs w:val="28"/>
        </w:rPr>
      </w:pPr>
    </w:p>
    <w:p w:rsidR="00A60902" w:rsidRPr="0069620B" w:rsidRDefault="009F1C97" w:rsidP="00602EB1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9620B">
        <w:rPr>
          <w:rFonts w:ascii="Times New Roman" w:hAnsi="Times New Roman" w:cs="Times New Roman"/>
          <w:b/>
          <w:i/>
          <w:sz w:val="28"/>
          <w:szCs w:val="28"/>
        </w:rPr>
        <w:t>1.Методические рекомендации педагогическим работникам</w:t>
      </w:r>
    </w:p>
    <w:p w:rsidR="009F1C97" w:rsidRPr="0069620B" w:rsidRDefault="00F86707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F1C97" w:rsidRPr="0069620B">
        <w:rPr>
          <w:rFonts w:ascii="Times New Roman" w:hAnsi="Times New Roman" w:cs="Times New Roman"/>
          <w:sz w:val="28"/>
          <w:szCs w:val="28"/>
        </w:rPr>
        <w:t>Одна из главных задач преподавателя по предмету «Ансамбль» - подбор учеников – партнёров. Они должны обладать схожим уровнем подготовки в классе специальности.</w:t>
      </w:r>
    </w:p>
    <w:p w:rsidR="009F1C97" w:rsidRPr="0069620B" w:rsidRDefault="009F1C97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        В работе с учащимися преподаватель должен следовать принципам последовательности, постепенности, доступности, наглядности в освоении материала. </w:t>
      </w:r>
    </w:p>
    <w:p w:rsidR="009F1C97" w:rsidRPr="0069620B" w:rsidRDefault="009F1C97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        Весь процесс обучения строится с учётом принципа: от простого к сложному, опирается на индивидуальные особенности ученика –  интеллектуальные, физические, музыкальные и эмоциональные данные, уровень его подготовки.</w:t>
      </w:r>
    </w:p>
    <w:p w:rsidR="009F1C97" w:rsidRPr="0069620B" w:rsidRDefault="00F86707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        </w:t>
      </w:r>
      <w:r w:rsidR="009F1C97" w:rsidRPr="0069620B">
        <w:rPr>
          <w:rFonts w:ascii="Times New Roman" w:hAnsi="Times New Roman" w:cs="Times New Roman"/>
          <w:sz w:val="28"/>
          <w:szCs w:val="28"/>
        </w:rPr>
        <w:t>Необходимым условием для успешного обучения по предмету «Ансамбль» (фортепиано в 4 руки) является формирование правильной посадки за инструментом обоих партнёров, распределение педали между партнёрами (как правило, педаль берёт ученик, исполняющий 2 партию).</w:t>
      </w:r>
    </w:p>
    <w:p w:rsidR="009F1C97" w:rsidRPr="0069620B" w:rsidRDefault="00F86707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       </w:t>
      </w:r>
      <w:r w:rsidR="009F1C97" w:rsidRPr="0069620B">
        <w:rPr>
          <w:rFonts w:ascii="Times New Roman" w:hAnsi="Times New Roman" w:cs="Times New Roman"/>
          <w:sz w:val="28"/>
          <w:szCs w:val="28"/>
        </w:rPr>
        <w:t>Необходимо привлекать внимание учащихся к прослушиванию лучших примеров исполнения камерной музыки.</w:t>
      </w:r>
    </w:p>
    <w:p w:rsidR="009F1C97" w:rsidRPr="0069620B" w:rsidRDefault="00F86707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       </w:t>
      </w:r>
      <w:r w:rsidR="009F1C97" w:rsidRPr="0069620B">
        <w:rPr>
          <w:rFonts w:ascii="Times New Roman" w:hAnsi="Times New Roman" w:cs="Times New Roman"/>
          <w:sz w:val="28"/>
          <w:szCs w:val="28"/>
        </w:rPr>
        <w:t>Предметом постоянного внимания преподавателя должна являться работа над синхронностью в испо</w:t>
      </w:r>
      <w:r w:rsidR="00700547" w:rsidRPr="0069620B">
        <w:rPr>
          <w:rFonts w:ascii="Times New Roman" w:hAnsi="Times New Roman" w:cs="Times New Roman"/>
          <w:sz w:val="28"/>
          <w:szCs w:val="28"/>
        </w:rPr>
        <w:t>л</w:t>
      </w:r>
      <w:r w:rsidR="009F1C97" w:rsidRPr="0069620B">
        <w:rPr>
          <w:rFonts w:ascii="Times New Roman" w:hAnsi="Times New Roman" w:cs="Times New Roman"/>
          <w:sz w:val="28"/>
          <w:szCs w:val="28"/>
        </w:rPr>
        <w:t>нении партнёров, работа над звуковым балансом их</w:t>
      </w:r>
      <w:r w:rsidR="00700547" w:rsidRPr="0069620B">
        <w:rPr>
          <w:rFonts w:ascii="Times New Roman" w:hAnsi="Times New Roman" w:cs="Times New Roman"/>
          <w:sz w:val="28"/>
          <w:szCs w:val="28"/>
        </w:rPr>
        <w:t xml:space="preserve"> парий, одинаковой фразировкой, агогикой, штрихами, интонациями, умением вместе начать фразу и вместе закончить её.</w:t>
      </w:r>
    </w:p>
    <w:p w:rsidR="00602EB1" w:rsidRPr="0069620B" w:rsidRDefault="00F86707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       </w:t>
      </w:r>
      <w:r w:rsidR="00602EB1" w:rsidRPr="0069620B">
        <w:rPr>
          <w:rFonts w:ascii="Times New Roman" w:hAnsi="Times New Roman" w:cs="Times New Roman"/>
          <w:sz w:val="28"/>
          <w:szCs w:val="28"/>
        </w:rPr>
        <w:t>Необходимо совместно с учениками анализировать форму произведения, чтобы отметить крупные и мелкие разделы, которые прорабатываются учениками отдельно. Форма произведения является также важной составляющей частью общего представления о произведении, его смыслового и художественного образа.</w:t>
      </w:r>
    </w:p>
    <w:p w:rsidR="00602EB1" w:rsidRPr="0069620B" w:rsidRDefault="00F86707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       </w:t>
      </w:r>
      <w:r w:rsidR="00602EB1" w:rsidRPr="0069620B">
        <w:rPr>
          <w:rFonts w:ascii="Times New Roman" w:hAnsi="Times New Roman" w:cs="Times New Roman"/>
          <w:sz w:val="28"/>
          <w:szCs w:val="28"/>
        </w:rPr>
        <w:t>Техническая сторона исполнения у партнёров должна быть на одном уровне. Отставание одного из них будет очень сильно влиять  на общее художественное впечатление игры. В этом случае требуется более серьёзная индивидуальная работа.</w:t>
      </w:r>
    </w:p>
    <w:p w:rsidR="00602EB1" w:rsidRPr="0069620B" w:rsidRDefault="00F86707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       </w:t>
      </w:r>
      <w:r w:rsidR="00602EB1" w:rsidRPr="0069620B">
        <w:rPr>
          <w:rFonts w:ascii="Times New Roman" w:hAnsi="Times New Roman" w:cs="Times New Roman"/>
          <w:sz w:val="28"/>
          <w:szCs w:val="28"/>
        </w:rPr>
        <w:t>Важной задачей преподавателя в классе ансамбля должно быть обучение учеников самостоятельной работе: умению отрабатывать проблемные фрагменты, уточнять штрихи, фразировку и динамику произведения. Самостоятельная работа должна быть регулярной и продуктивной. Сначала ученик работает индивидуально над своей партией, затем с партнёром. Важным условием успешной игры становятся совместные регулярные репетиции с преподавателем и без него.</w:t>
      </w:r>
    </w:p>
    <w:p w:rsidR="009B6D94" w:rsidRPr="0069620B" w:rsidRDefault="00F86707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602EB1" w:rsidRPr="0069620B">
        <w:rPr>
          <w:rFonts w:ascii="Times New Roman" w:hAnsi="Times New Roman" w:cs="Times New Roman"/>
          <w:sz w:val="28"/>
          <w:szCs w:val="28"/>
        </w:rPr>
        <w:t>В начале каждого полугодия преподаватель составляет индивидуальный план для учащихся. При составлении индивидуального плана следует учитывать индивидуально-личностные особенности и степень подготовки учеников. В</w:t>
      </w:r>
      <w:r w:rsidR="009B6D94" w:rsidRPr="0069620B">
        <w:rPr>
          <w:rFonts w:ascii="Times New Roman" w:hAnsi="Times New Roman" w:cs="Times New Roman"/>
          <w:sz w:val="28"/>
          <w:szCs w:val="28"/>
        </w:rPr>
        <w:t xml:space="preserve"> репертуар необходимо включать произведения, доступные по степени технической и образной сложности, высокохудожественные по содержанию, разнообразные по стилю, жанрам, форме и фактуре. Партнёров следует менять местами в ансамбле, чередовать исполнение 1 и 2 партии между разными учащимися.</w:t>
      </w:r>
    </w:p>
    <w:p w:rsidR="009B6D94" w:rsidRPr="0069620B" w:rsidRDefault="00F86707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B6D94" w:rsidRPr="0069620B">
        <w:rPr>
          <w:rFonts w:ascii="Times New Roman" w:hAnsi="Times New Roman" w:cs="Times New Roman"/>
          <w:sz w:val="28"/>
          <w:szCs w:val="28"/>
        </w:rPr>
        <w:t>Основное место в репертуаре должна занимать академическая музыка как отечественных, так и зарубежных композиторов.</w:t>
      </w:r>
    </w:p>
    <w:p w:rsidR="00F86707" w:rsidRPr="0069620B" w:rsidRDefault="00F86707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B6D94" w:rsidRPr="0069620B">
        <w:rPr>
          <w:rFonts w:ascii="Times New Roman" w:hAnsi="Times New Roman" w:cs="Times New Roman"/>
          <w:sz w:val="28"/>
          <w:szCs w:val="28"/>
        </w:rPr>
        <w:t>Помимо ансамблей для фортепиано в 4 руки (с которых удобнее всего начинать), следует познакомить учеников с ансамблями для двух фортепиано в 4 руки (есть ансамбли в 8 рук).</w:t>
      </w:r>
    </w:p>
    <w:p w:rsidR="00D838C3" w:rsidRPr="0069620B" w:rsidRDefault="00D838C3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B6D94" w:rsidRPr="0069620B" w:rsidRDefault="009B6D94" w:rsidP="00602EB1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9620B">
        <w:rPr>
          <w:rFonts w:ascii="Times New Roman" w:hAnsi="Times New Roman" w:cs="Times New Roman"/>
          <w:b/>
          <w:i/>
          <w:sz w:val="28"/>
          <w:szCs w:val="28"/>
        </w:rPr>
        <w:t>2.Рекомендации по организации самостоятельной работы обучающихся</w:t>
      </w:r>
    </w:p>
    <w:p w:rsidR="004D5125" w:rsidRPr="0069620B" w:rsidRDefault="00F86707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B6D94" w:rsidRPr="0069620B">
        <w:rPr>
          <w:rFonts w:ascii="Times New Roman" w:hAnsi="Times New Roman" w:cs="Times New Roman"/>
          <w:sz w:val="28"/>
          <w:szCs w:val="28"/>
        </w:rPr>
        <w:t xml:space="preserve">С учётом того, что образовательная программа «Фортепиано» содержит одновременно три предмета, связанные с исполнительством на фортепиано – «Специальность и чтение с листа», «Ансамбль» и «Концертмейстерский класс» - учащийся должен разумно распределять время своих домашних занятий. Учащийся должен тщательно выучить свою индивидуальную партию, обращая внимание не только на нотный текст, но и на все авторские указания, после чего следует переходить к репетициям с партнёром по ансамблю. После каждого урока с преподавателем ансамбль необходимо вновь репетировать, чтобы исправить </w:t>
      </w:r>
      <w:r w:rsidR="004D5125" w:rsidRPr="0069620B">
        <w:rPr>
          <w:rFonts w:ascii="Times New Roman" w:hAnsi="Times New Roman" w:cs="Times New Roman"/>
          <w:sz w:val="28"/>
          <w:szCs w:val="28"/>
        </w:rPr>
        <w:t>указанные преподавателем недостатки в игре. Желательно самостоятельно ознакомиться с партией другого участника ансамбля. Важно, чтобы партнёры по фортепианному ансамблю обсуждали друг с другом свои творческие намерения, согласовывали их друг с другом. Следует отмечать в нотах ключевые моменты, важные для достижения наибольшей синхронности звучания, а также звукового баланса между исполнителями. Работать над точностью педализации, над общими штрихами и динамикой (там, где это предусмотрено).</w:t>
      </w:r>
    </w:p>
    <w:p w:rsidR="00A60902" w:rsidRPr="0069620B" w:rsidRDefault="00A60902" w:rsidP="00602E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60902" w:rsidRDefault="00A60902" w:rsidP="00A6090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620B">
        <w:rPr>
          <w:rFonts w:ascii="Times New Roman" w:hAnsi="Times New Roman" w:cs="Times New Roman"/>
          <w:b/>
          <w:sz w:val="32"/>
          <w:szCs w:val="32"/>
          <w:lang w:val="en-US"/>
        </w:rPr>
        <w:t>VI</w:t>
      </w:r>
      <w:r w:rsidRPr="0069620B">
        <w:rPr>
          <w:rFonts w:ascii="Times New Roman" w:hAnsi="Times New Roman" w:cs="Times New Roman"/>
          <w:b/>
          <w:sz w:val="32"/>
          <w:szCs w:val="32"/>
        </w:rPr>
        <w:t>.Списки рекомендуемой нотной и методической литературы</w:t>
      </w:r>
    </w:p>
    <w:p w:rsidR="0069620B" w:rsidRPr="0069620B" w:rsidRDefault="0069620B" w:rsidP="00A6090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01D7" w:rsidRPr="0069620B" w:rsidRDefault="004D5125" w:rsidP="00A60902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69620B">
        <w:rPr>
          <w:rFonts w:ascii="Times New Roman" w:hAnsi="Times New Roman" w:cs="Times New Roman"/>
          <w:b/>
          <w:i/>
          <w:sz w:val="32"/>
          <w:szCs w:val="32"/>
        </w:rPr>
        <w:t>1.Список рекомендуемой нотной литературы</w:t>
      </w:r>
    </w:p>
    <w:p w:rsidR="00F201D7" w:rsidRPr="0069620B" w:rsidRDefault="00F201D7" w:rsidP="00DD13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1.П.Чайковский – Лёгкие переложения в четыре руки для фортепиано, </w:t>
      </w:r>
      <w:r w:rsidR="00DD1302" w:rsidRPr="0069620B">
        <w:rPr>
          <w:rFonts w:ascii="Times New Roman" w:hAnsi="Times New Roman" w:cs="Times New Roman"/>
          <w:sz w:val="28"/>
          <w:szCs w:val="28"/>
        </w:rPr>
        <w:t>Москва, «Классика-</w:t>
      </w:r>
      <w:r w:rsidR="00DD1302" w:rsidRPr="0069620B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DD1302" w:rsidRPr="0069620B">
        <w:rPr>
          <w:rFonts w:ascii="Times New Roman" w:hAnsi="Times New Roman" w:cs="Times New Roman"/>
          <w:sz w:val="28"/>
          <w:szCs w:val="28"/>
        </w:rPr>
        <w:t>», 2009 г.</w:t>
      </w:r>
    </w:p>
    <w:p w:rsidR="00DD1302" w:rsidRPr="0069620B" w:rsidRDefault="00DD1302" w:rsidP="00DD13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2. «За роялем всей семьёй» - популярные произведения в переложении для фортепиано в 4 руки, СПб, «Композитор», 2003 г.</w:t>
      </w:r>
    </w:p>
    <w:p w:rsidR="00DD1302" w:rsidRPr="0069620B" w:rsidRDefault="00DD1302" w:rsidP="00DD13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3. Альбом нетрудных переложений для фортепиано в 4 руки, Москва, «Музыка», 1989 г.</w:t>
      </w:r>
    </w:p>
    <w:p w:rsidR="00DD1302" w:rsidRPr="0069620B" w:rsidRDefault="00DD1302" w:rsidP="00DD13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4.Фортепиано, репертуарная серия «Музицирование», 3 класс, тетрадь №5, Москва, 1995 г.</w:t>
      </w:r>
    </w:p>
    <w:p w:rsidR="00DD1302" w:rsidRPr="0069620B" w:rsidRDefault="00DD1302" w:rsidP="00DD13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5.Концертный репертуар юного пианиста, пьесы и ансамбли для учащихся ДМШ, выпуск 1, СПб, «Северный олень», 1995 г.</w:t>
      </w:r>
    </w:p>
    <w:p w:rsidR="00DD1302" w:rsidRPr="0069620B" w:rsidRDefault="00DD1302" w:rsidP="00DD13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lastRenderedPageBreak/>
        <w:t>6.О.Хромушин – Джазовые пьесы и ансамбли в репертуаре детской музыкальной школы, старшие классы, СПб, «Северный олень», 1997 г.</w:t>
      </w:r>
    </w:p>
    <w:p w:rsidR="00DD1302" w:rsidRPr="0069620B" w:rsidRDefault="00DD1302" w:rsidP="00DD13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7. «Мой Пушкин» - популярные фрагменты музыкальных произведений на стихи и сюжеты Пушкина в лёгком перел</w:t>
      </w:r>
      <w:r w:rsidR="00A65714" w:rsidRPr="0069620B">
        <w:rPr>
          <w:rFonts w:ascii="Times New Roman" w:hAnsi="Times New Roman" w:cs="Times New Roman"/>
          <w:sz w:val="28"/>
          <w:szCs w:val="28"/>
        </w:rPr>
        <w:t>ожении для фортепиано в 4 руки Ж.Металлиди, СПб, «Композитор»,1999 г.</w:t>
      </w:r>
    </w:p>
    <w:p w:rsidR="00A65714" w:rsidRPr="0069620B" w:rsidRDefault="00A65714" w:rsidP="00DD13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8.</w:t>
      </w:r>
      <w:r w:rsidR="00234FEF" w:rsidRPr="0069620B">
        <w:rPr>
          <w:rFonts w:ascii="Times New Roman" w:hAnsi="Times New Roman" w:cs="Times New Roman"/>
          <w:sz w:val="28"/>
          <w:szCs w:val="28"/>
        </w:rPr>
        <w:t xml:space="preserve"> «Брат и сестра» по страницам балетов П.И.Чайковского, альбом фортепианных ансамблей, выпуск 4, СПб, «Северный олень», 1995 г.</w:t>
      </w:r>
    </w:p>
    <w:p w:rsidR="00234FEF" w:rsidRPr="0069620B" w:rsidRDefault="00234FEF" w:rsidP="00234F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9. «Брат и сестра» по сказкам братьев Гримм, альбом фортепианных ансамблей, выпуск 6, СПб, «Северный олень», 1996 г.</w:t>
      </w:r>
    </w:p>
    <w:p w:rsidR="00234FEF" w:rsidRPr="0069620B" w:rsidRDefault="00234FEF" w:rsidP="00234F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10.А.Петров – Альбом фортепианных пьес для детей, СПб, «Северный олень», 1996 г.</w:t>
      </w:r>
    </w:p>
    <w:p w:rsidR="00234FEF" w:rsidRPr="0069620B" w:rsidRDefault="00234FEF" w:rsidP="00234F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11.Русские народные песни в переложении для двух фортепиано Г.Балаева, Ростов-на-Дону, «Феникс», 2000 г.</w:t>
      </w:r>
    </w:p>
    <w:p w:rsidR="00234FEF" w:rsidRPr="0069620B" w:rsidRDefault="00234FEF" w:rsidP="00DD13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12.Юный пианист, выпуск 2, пьесы, этюды, ансамбли для средних классов ДМШ (</w:t>
      </w:r>
      <w:r w:rsidRPr="0069620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69620B">
        <w:rPr>
          <w:rFonts w:ascii="Times New Roman" w:hAnsi="Times New Roman" w:cs="Times New Roman"/>
          <w:sz w:val="28"/>
          <w:szCs w:val="28"/>
        </w:rPr>
        <w:t>-</w:t>
      </w:r>
      <w:r w:rsidRPr="0069620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69620B">
        <w:rPr>
          <w:rFonts w:ascii="Times New Roman" w:hAnsi="Times New Roman" w:cs="Times New Roman"/>
          <w:sz w:val="28"/>
          <w:szCs w:val="28"/>
        </w:rPr>
        <w:t>) , составление Л.Ройзмана и В.Натансона, Москва, «Советский композитор», 1973 г.</w:t>
      </w:r>
    </w:p>
    <w:p w:rsidR="00234FEF" w:rsidRPr="0069620B" w:rsidRDefault="00234FEF" w:rsidP="00234F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13.Юный пианист, выпуск 3, пьесы, этюды, ансамбли для средних классов ДМШ (</w:t>
      </w:r>
      <w:r w:rsidRPr="0069620B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69620B">
        <w:rPr>
          <w:rFonts w:ascii="Times New Roman" w:hAnsi="Times New Roman" w:cs="Times New Roman"/>
          <w:sz w:val="28"/>
          <w:szCs w:val="28"/>
        </w:rPr>
        <w:t>-</w:t>
      </w:r>
      <w:r w:rsidRPr="0069620B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69620B">
        <w:rPr>
          <w:rFonts w:ascii="Times New Roman" w:hAnsi="Times New Roman" w:cs="Times New Roman"/>
          <w:sz w:val="28"/>
          <w:szCs w:val="28"/>
        </w:rPr>
        <w:t>) , составление Л.Ройзмана и В.Натансона, Москва, «Советский композитор», 1973 г.</w:t>
      </w:r>
    </w:p>
    <w:p w:rsidR="00234FEF" w:rsidRPr="0069620B" w:rsidRDefault="00234FEF" w:rsidP="00234F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14.Музыка для детей, выпуск 5, </w:t>
      </w:r>
      <w:r w:rsidR="00665FA0" w:rsidRPr="0069620B">
        <w:rPr>
          <w:rFonts w:ascii="Times New Roman" w:hAnsi="Times New Roman" w:cs="Times New Roman"/>
          <w:sz w:val="28"/>
          <w:szCs w:val="28"/>
        </w:rPr>
        <w:t xml:space="preserve">фортепианные </w:t>
      </w:r>
      <w:r w:rsidRPr="0069620B">
        <w:rPr>
          <w:rFonts w:ascii="Times New Roman" w:hAnsi="Times New Roman" w:cs="Times New Roman"/>
          <w:sz w:val="28"/>
          <w:szCs w:val="28"/>
        </w:rPr>
        <w:t>пьесы</w:t>
      </w:r>
      <w:r w:rsidR="00665FA0" w:rsidRPr="0069620B">
        <w:rPr>
          <w:rFonts w:ascii="Times New Roman" w:hAnsi="Times New Roman" w:cs="Times New Roman"/>
          <w:sz w:val="28"/>
          <w:szCs w:val="28"/>
        </w:rPr>
        <w:t xml:space="preserve">, учебное пособие </w:t>
      </w:r>
      <w:r w:rsidR="00665FA0" w:rsidRPr="0069620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665FA0" w:rsidRPr="0069620B">
        <w:rPr>
          <w:rFonts w:ascii="Times New Roman" w:hAnsi="Times New Roman" w:cs="Times New Roman"/>
          <w:sz w:val="28"/>
          <w:szCs w:val="28"/>
        </w:rPr>
        <w:t>-</w:t>
      </w:r>
      <w:r w:rsidRPr="0069620B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665FA0" w:rsidRPr="0069620B">
        <w:rPr>
          <w:rFonts w:ascii="Times New Roman" w:hAnsi="Times New Roman" w:cs="Times New Roman"/>
          <w:sz w:val="28"/>
          <w:szCs w:val="28"/>
        </w:rPr>
        <w:t xml:space="preserve"> классы ДМШ</w:t>
      </w:r>
      <w:r w:rsidRPr="0069620B">
        <w:rPr>
          <w:rFonts w:ascii="Times New Roman" w:hAnsi="Times New Roman" w:cs="Times New Roman"/>
          <w:sz w:val="28"/>
          <w:szCs w:val="28"/>
        </w:rPr>
        <w:t>, сост</w:t>
      </w:r>
      <w:r w:rsidR="00665FA0" w:rsidRPr="0069620B">
        <w:rPr>
          <w:rFonts w:ascii="Times New Roman" w:hAnsi="Times New Roman" w:cs="Times New Roman"/>
          <w:sz w:val="28"/>
          <w:szCs w:val="28"/>
        </w:rPr>
        <w:t>авление К.Сорокина</w:t>
      </w:r>
      <w:r w:rsidRPr="0069620B">
        <w:rPr>
          <w:rFonts w:ascii="Times New Roman" w:hAnsi="Times New Roman" w:cs="Times New Roman"/>
          <w:sz w:val="28"/>
          <w:szCs w:val="28"/>
        </w:rPr>
        <w:t>, Москва, «Советский композитор»</w:t>
      </w:r>
      <w:r w:rsidR="00665FA0" w:rsidRPr="0069620B">
        <w:rPr>
          <w:rFonts w:ascii="Times New Roman" w:hAnsi="Times New Roman" w:cs="Times New Roman"/>
          <w:sz w:val="28"/>
          <w:szCs w:val="28"/>
        </w:rPr>
        <w:t>, 1975</w:t>
      </w:r>
      <w:r w:rsidRPr="0069620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65FA0" w:rsidRPr="0069620B" w:rsidRDefault="00665FA0" w:rsidP="00234F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15. «По сказкам Шарля Перро» - альбом для фортепиано в 4 руки, составитель Л.Десятников, Москва, «Советский композитор, 1989 г.</w:t>
      </w:r>
    </w:p>
    <w:p w:rsidR="003145BC" w:rsidRPr="0069620B" w:rsidRDefault="003145BC" w:rsidP="003145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16.Лестница познания, репертуарный сборник под редакцией Р.К.Манукова, выпуск 1 для 1-2 классов ДМШ, тетрадь 3, ансамбли, аккомпанемент, Москва, «Крипто-логос», 1994 г.</w:t>
      </w:r>
    </w:p>
    <w:p w:rsidR="00D838C3" w:rsidRPr="0069620B" w:rsidRDefault="00D838C3" w:rsidP="00A60902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</w:p>
    <w:p w:rsidR="004D5125" w:rsidRPr="0069620B" w:rsidRDefault="004D5125" w:rsidP="00A60902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69620B">
        <w:rPr>
          <w:rFonts w:ascii="Times New Roman" w:hAnsi="Times New Roman" w:cs="Times New Roman"/>
          <w:b/>
          <w:i/>
          <w:sz w:val="32"/>
          <w:szCs w:val="32"/>
        </w:rPr>
        <w:t>2.Список рекомендуемой методической литературы</w:t>
      </w:r>
    </w:p>
    <w:p w:rsidR="004D5125" w:rsidRPr="0069620B" w:rsidRDefault="004D5125" w:rsidP="004D51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Д.Благой – Камерный ансамбль и различные формы коллективного</w:t>
      </w:r>
    </w:p>
    <w:p w:rsidR="004D5125" w:rsidRPr="0069620B" w:rsidRDefault="004D5125" w:rsidP="004D51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5375E" w:rsidRPr="0069620B">
        <w:rPr>
          <w:rFonts w:ascii="Times New Roman" w:hAnsi="Times New Roman" w:cs="Times New Roman"/>
          <w:sz w:val="28"/>
          <w:szCs w:val="28"/>
        </w:rPr>
        <w:t xml:space="preserve">    </w:t>
      </w:r>
      <w:r w:rsidRPr="0069620B">
        <w:rPr>
          <w:rFonts w:ascii="Times New Roman" w:hAnsi="Times New Roman" w:cs="Times New Roman"/>
          <w:sz w:val="28"/>
          <w:szCs w:val="28"/>
        </w:rPr>
        <w:t>музицирования/Камерный ансамбль, вып.2,М. 1996 г.</w:t>
      </w:r>
    </w:p>
    <w:p w:rsidR="004D5125" w:rsidRPr="0069620B" w:rsidRDefault="004D5125" w:rsidP="004D51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                    Искусство камерного ансамбля и музыкально-</w:t>
      </w:r>
      <w:r w:rsidR="00D5375E" w:rsidRPr="0069620B">
        <w:rPr>
          <w:rFonts w:ascii="Times New Roman" w:hAnsi="Times New Roman" w:cs="Times New Roman"/>
          <w:sz w:val="28"/>
          <w:szCs w:val="28"/>
        </w:rPr>
        <w:t>педагогический</w:t>
      </w:r>
    </w:p>
    <w:p w:rsidR="00D5375E" w:rsidRPr="0069620B" w:rsidRDefault="00D5375E" w:rsidP="004D51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                    Процесс. М., 1979 г.</w:t>
      </w:r>
    </w:p>
    <w:p w:rsidR="00D5375E" w:rsidRPr="0069620B" w:rsidRDefault="00D5375E" w:rsidP="004D51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А.Готлиб – Заметки о фортепианном ансамбле/Музыкальное </w:t>
      </w:r>
    </w:p>
    <w:p w:rsidR="00D5375E" w:rsidRPr="0069620B" w:rsidRDefault="00D5375E" w:rsidP="004D51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                    исполнительство. Выпуск 8.М.,1973 г.</w:t>
      </w:r>
    </w:p>
    <w:p w:rsidR="00D5375E" w:rsidRPr="0069620B" w:rsidRDefault="00D5375E" w:rsidP="004D51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                    Основы ансамблевой техники.М.,1971 г.      </w:t>
      </w:r>
    </w:p>
    <w:p w:rsidR="004D5125" w:rsidRPr="0069620B" w:rsidRDefault="00D5375E" w:rsidP="004D51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                    Фактура и тембр в ансамблевом произведении./Музыкальное</w:t>
      </w:r>
    </w:p>
    <w:p w:rsidR="00D5375E" w:rsidRPr="0069620B" w:rsidRDefault="00D5375E" w:rsidP="004D51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                    Искусство. Выпуск 1. М.,1976 г.</w:t>
      </w:r>
    </w:p>
    <w:p w:rsidR="00D5375E" w:rsidRPr="0069620B" w:rsidRDefault="00D5375E" w:rsidP="004D51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Н.Лукьянова – Фортепианный ансамбль: композиция, исполнительство, </w:t>
      </w:r>
    </w:p>
    <w:p w:rsidR="00D5375E" w:rsidRPr="0069620B" w:rsidRDefault="00D5375E" w:rsidP="004D51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                             педагогика/Фортепиано. М.,ЭПТА,2001г. №4</w:t>
      </w:r>
    </w:p>
    <w:p w:rsidR="00D5375E" w:rsidRPr="0069620B" w:rsidRDefault="00D5375E" w:rsidP="004D51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Е.Сорокина – Фортепианный дуэт. М., 1988 г.</w:t>
      </w:r>
    </w:p>
    <w:p w:rsidR="00D5375E" w:rsidRPr="0069620B" w:rsidRDefault="00D5375E" w:rsidP="004D51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А.Ступень – В мире камерной музыки. Изд.2-е, Музыка, 1970 г.</w:t>
      </w:r>
    </w:p>
    <w:p w:rsidR="00D5375E" w:rsidRPr="0069620B" w:rsidRDefault="00D5375E" w:rsidP="004D51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>И.Тайманов – Фортепианный дуэт: современная жизнь жанра/</w:t>
      </w:r>
    </w:p>
    <w:p w:rsidR="00D5375E" w:rsidRPr="0069620B" w:rsidRDefault="00F86707" w:rsidP="004D51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5375E" w:rsidRPr="0069620B">
        <w:rPr>
          <w:rFonts w:ascii="Times New Roman" w:hAnsi="Times New Roman" w:cs="Times New Roman"/>
          <w:sz w:val="28"/>
          <w:szCs w:val="28"/>
        </w:rPr>
        <w:t xml:space="preserve">   ежеквартальный журнал «Пиано форум» №2, 2011 г., </w:t>
      </w:r>
    </w:p>
    <w:p w:rsidR="00D5375E" w:rsidRPr="0069620B" w:rsidRDefault="00D5375E" w:rsidP="004D51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620B">
        <w:rPr>
          <w:rFonts w:ascii="Times New Roman" w:hAnsi="Times New Roman" w:cs="Times New Roman"/>
          <w:sz w:val="28"/>
          <w:szCs w:val="28"/>
        </w:rPr>
        <w:t xml:space="preserve">                       ред.В.Задерецкий.</w:t>
      </w:r>
    </w:p>
    <w:p w:rsidR="004B6B81" w:rsidRPr="0069620B" w:rsidRDefault="004B6B81" w:rsidP="00DD130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4B6B81" w:rsidRPr="0069620B" w:rsidSect="00F86707">
      <w:footerReference w:type="default" r:id="rId8"/>
      <w:pgSz w:w="11906" w:h="16838"/>
      <w:pgMar w:top="851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4086" w:rsidRDefault="00354086" w:rsidP="002F698C">
      <w:pPr>
        <w:spacing w:after="0" w:line="240" w:lineRule="auto"/>
      </w:pPr>
      <w:r>
        <w:separator/>
      </w:r>
    </w:p>
  </w:endnote>
  <w:endnote w:type="continuationSeparator" w:id="1">
    <w:p w:rsidR="00354086" w:rsidRDefault="00354086" w:rsidP="002F6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23852"/>
      <w:docPartObj>
        <w:docPartGallery w:val="Page Numbers (Bottom of Page)"/>
        <w:docPartUnique/>
      </w:docPartObj>
    </w:sdtPr>
    <w:sdtContent>
      <w:p w:rsidR="00F47B80" w:rsidRDefault="00F47B80">
        <w:pPr>
          <w:pStyle w:val="af1"/>
          <w:jc w:val="center"/>
        </w:pPr>
        <w:fldSimple w:instr=" PAGE   \* MERGEFORMAT ">
          <w:r>
            <w:rPr>
              <w:noProof/>
            </w:rPr>
            <w:t>6</w:t>
          </w:r>
        </w:fldSimple>
      </w:p>
    </w:sdtContent>
  </w:sdt>
  <w:p w:rsidR="00F47B80" w:rsidRDefault="00F47B80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4086" w:rsidRDefault="00354086" w:rsidP="002F698C">
      <w:pPr>
        <w:spacing w:after="0" w:line="240" w:lineRule="auto"/>
      </w:pPr>
      <w:r>
        <w:separator/>
      </w:r>
    </w:p>
  </w:footnote>
  <w:footnote w:type="continuationSeparator" w:id="1">
    <w:p w:rsidR="00354086" w:rsidRDefault="00354086" w:rsidP="002F698C">
      <w:pPr>
        <w:spacing w:after="0" w:line="240" w:lineRule="auto"/>
      </w:pPr>
      <w:r>
        <w:continuationSeparator/>
      </w:r>
    </w:p>
  </w:footnote>
  <w:footnote w:id="2">
    <w:p w:rsidR="002F698C" w:rsidRDefault="002F698C">
      <w:pPr>
        <w:pStyle w:val="ab"/>
      </w:pPr>
      <w:r>
        <w:rPr>
          <w:rStyle w:val="ad"/>
        </w:rPr>
        <w:footnoteRef/>
      </w:r>
      <w:r>
        <w:t xml:space="preserve"> Консультации по ансамблю являются дополнительным учебным временем для подготовки учащихся к контрольным урокам, зачётам, экзаменам, конкурсам и т.д.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345CD"/>
    <w:multiLevelType w:val="hybridMultilevel"/>
    <w:tmpl w:val="1512B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D2104B"/>
    <w:multiLevelType w:val="hybridMultilevel"/>
    <w:tmpl w:val="E610B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043CE6"/>
    <w:multiLevelType w:val="hybridMultilevel"/>
    <w:tmpl w:val="01A67F6E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>
    <w:nsid w:val="4C5B12D2"/>
    <w:multiLevelType w:val="hybridMultilevel"/>
    <w:tmpl w:val="7E38AA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09C18B2"/>
    <w:multiLevelType w:val="hybridMultilevel"/>
    <w:tmpl w:val="E6B670E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6CDB4E2F"/>
    <w:multiLevelType w:val="hybridMultilevel"/>
    <w:tmpl w:val="3C6C6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E8201B"/>
    <w:multiLevelType w:val="hybridMultilevel"/>
    <w:tmpl w:val="3BC45FE6"/>
    <w:lvl w:ilvl="0" w:tplc="3BB631CA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AA4B20"/>
    <w:multiLevelType w:val="hybridMultilevel"/>
    <w:tmpl w:val="9EE40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7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74063"/>
    <w:rsid w:val="00013633"/>
    <w:rsid w:val="00052903"/>
    <w:rsid w:val="00057399"/>
    <w:rsid w:val="00082CC3"/>
    <w:rsid w:val="00093792"/>
    <w:rsid w:val="00095D16"/>
    <w:rsid w:val="000C49EF"/>
    <w:rsid w:val="000C5F3D"/>
    <w:rsid w:val="000D7625"/>
    <w:rsid w:val="00114EAB"/>
    <w:rsid w:val="00124D7F"/>
    <w:rsid w:val="00180F94"/>
    <w:rsid w:val="001B244C"/>
    <w:rsid w:val="00207F74"/>
    <w:rsid w:val="00234FEF"/>
    <w:rsid w:val="00237949"/>
    <w:rsid w:val="002869DC"/>
    <w:rsid w:val="00295EC1"/>
    <w:rsid w:val="002C5492"/>
    <w:rsid w:val="002D0C8E"/>
    <w:rsid w:val="002F698C"/>
    <w:rsid w:val="003145BC"/>
    <w:rsid w:val="00354086"/>
    <w:rsid w:val="00374063"/>
    <w:rsid w:val="00423A36"/>
    <w:rsid w:val="004B4030"/>
    <w:rsid w:val="004B6B81"/>
    <w:rsid w:val="004D5125"/>
    <w:rsid w:val="005B610B"/>
    <w:rsid w:val="005B684D"/>
    <w:rsid w:val="005D0881"/>
    <w:rsid w:val="005D2B10"/>
    <w:rsid w:val="00602EB1"/>
    <w:rsid w:val="00620B13"/>
    <w:rsid w:val="00620BA5"/>
    <w:rsid w:val="0062382E"/>
    <w:rsid w:val="00635A0C"/>
    <w:rsid w:val="00665FA0"/>
    <w:rsid w:val="0069620B"/>
    <w:rsid w:val="006C3B8C"/>
    <w:rsid w:val="006E5179"/>
    <w:rsid w:val="006F1021"/>
    <w:rsid w:val="00700547"/>
    <w:rsid w:val="00724496"/>
    <w:rsid w:val="007A4173"/>
    <w:rsid w:val="007B232E"/>
    <w:rsid w:val="007B367E"/>
    <w:rsid w:val="007B7A89"/>
    <w:rsid w:val="007F6E70"/>
    <w:rsid w:val="008465D2"/>
    <w:rsid w:val="00861889"/>
    <w:rsid w:val="008C08B3"/>
    <w:rsid w:val="00934FF3"/>
    <w:rsid w:val="0094314C"/>
    <w:rsid w:val="00951D08"/>
    <w:rsid w:val="00984F35"/>
    <w:rsid w:val="00993504"/>
    <w:rsid w:val="00996000"/>
    <w:rsid w:val="009B6D94"/>
    <w:rsid w:val="009F1C97"/>
    <w:rsid w:val="00A269DE"/>
    <w:rsid w:val="00A55218"/>
    <w:rsid w:val="00A60902"/>
    <w:rsid w:val="00A65714"/>
    <w:rsid w:val="00A70621"/>
    <w:rsid w:val="00AE1B59"/>
    <w:rsid w:val="00B06936"/>
    <w:rsid w:val="00B635B5"/>
    <w:rsid w:val="00B96C2D"/>
    <w:rsid w:val="00BA32C8"/>
    <w:rsid w:val="00BF7A5C"/>
    <w:rsid w:val="00C34AD2"/>
    <w:rsid w:val="00C4449D"/>
    <w:rsid w:val="00C525CA"/>
    <w:rsid w:val="00D33080"/>
    <w:rsid w:val="00D51FD0"/>
    <w:rsid w:val="00D5375E"/>
    <w:rsid w:val="00D62659"/>
    <w:rsid w:val="00D838C3"/>
    <w:rsid w:val="00D83CB7"/>
    <w:rsid w:val="00D9462E"/>
    <w:rsid w:val="00DD1302"/>
    <w:rsid w:val="00DE1A3A"/>
    <w:rsid w:val="00E20851"/>
    <w:rsid w:val="00E22CD9"/>
    <w:rsid w:val="00E441C2"/>
    <w:rsid w:val="00ED10DB"/>
    <w:rsid w:val="00EE1AF1"/>
    <w:rsid w:val="00EF2F51"/>
    <w:rsid w:val="00F201D7"/>
    <w:rsid w:val="00F20D7A"/>
    <w:rsid w:val="00F47B80"/>
    <w:rsid w:val="00F5242F"/>
    <w:rsid w:val="00F86707"/>
    <w:rsid w:val="00F919AE"/>
    <w:rsid w:val="00FA2B2C"/>
    <w:rsid w:val="00FB4903"/>
    <w:rsid w:val="00FC0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406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51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1D08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2F698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F698C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F698C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F698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F698C"/>
    <w:rPr>
      <w:b/>
      <w:bCs/>
    </w:rPr>
  </w:style>
  <w:style w:type="paragraph" w:styleId="ab">
    <w:name w:val="footnote text"/>
    <w:basedOn w:val="a"/>
    <w:link w:val="ac"/>
    <w:uiPriority w:val="99"/>
    <w:semiHidden/>
    <w:unhideWhenUsed/>
    <w:rsid w:val="002F698C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2F698C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2F698C"/>
    <w:rPr>
      <w:vertAlign w:val="superscript"/>
    </w:rPr>
  </w:style>
  <w:style w:type="paragraph" w:styleId="ae">
    <w:name w:val="Normal (Web)"/>
    <w:aliases w:val="Обычный (Web)"/>
    <w:basedOn w:val="a"/>
    <w:uiPriority w:val="99"/>
    <w:unhideWhenUsed/>
    <w:qFormat/>
    <w:rsid w:val="00AE1B59"/>
    <w:pPr>
      <w:tabs>
        <w:tab w:val="center" w:pos="4677"/>
        <w:tab w:val="right" w:pos="9355"/>
      </w:tabs>
      <w:autoSpaceDN w:val="0"/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34"/>
    <w:qFormat/>
    <w:rsid w:val="00AE1B59"/>
    <w:pPr>
      <w:widowControl w:val="0"/>
      <w:autoSpaceDE w:val="0"/>
      <w:autoSpaceDN w:val="0"/>
      <w:adjustRightInd w:val="0"/>
      <w:spacing w:after="0" w:line="462" w:lineRule="exact"/>
      <w:ind w:firstLine="686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semiHidden/>
    <w:unhideWhenUsed/>
    <w:rsid w:val="00F47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F47B80"/>
  </w:style>
  <w:style w:type="paragraph" w:styleId="af1">
    <w:name w:val="footer"/>
    <w:basedOn w:val="a"/>
    <w:link w:val="af2"/>
    <w:uiPriority w:val="99"/>
    <w:unhideWhenUsed/>
    <w:rsid w:val="00F47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47B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6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CF6E8-3850-411B-AF73-5ED11455C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14</Pages>
  <Words>4102</Words>
  <Characters>23382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пк</cp:lastModifiedBy>
  <cp:revision>32</cp:revision>
  <cp:lastPrinted>2013-03-25T07:10:00Z</cp:lastPrinted>
  <dcterms:created xsi:type="dcterms:W3CDTF">2012-10-12T08:08:00Z</dcterms:created>
  <dcterms:modified xsi:type="dcterms:W3CDTF">2016-12-28T07:52:00Z</dcterms:modified>
</cp:coreProperties>
</file>